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A7BE0">
      <w:pPr>
        <w:pStyle w:val="5"/>
        <w:spacing w:before="62"/>
        <w:ind w:left="1373" w:right="1369"/>
        <w:jc w:val="center"/>
        <w:rPr>
          <w:sz w:val="32"/>
          <w:szCs w:val="32"/>
        </w:rPr>
      </w:pPr>
      <w:r>
        <w:rPr>
          <w:sz w:val="32"/>
          <w:szCs w:val="32"/>
        </w:rPr>
        <w:t>REPORT ON</w:t>
      </w:r>
    </w:p>
    <w:p w14:paraId="524F14F8">
      <w:pPr>
        <w:pStyle w:val="2"/>
        <w:spacing w:before="211" w:line="278" w:lineRule="auto"/>
        <w:ind w:left="606" w:hanging="87"/>
        <w:jc w:val="center"/>
        <w:rPr>
          <w:sz w:val="32"/>
          <w:szCs w:val="32"/>
        </w:rPr>
      </w:pPr>
      <w:r>
        <w:rPr>
          <w:sz w:val="32"/>
          <w:szCs w:val="32"/>
        </w:rPr>
        <w:t>PRELIMINARY EXPLORATION (G3-STAGE) FOR BAUXITE,</w:t>
      </w:r>
      <w:r>
        <w:rPr>
          <w:spacing w:val="-7"/>
          <w:sz w:val="32"/>
          <w:szCs w:val="32"/>
        </w:rPr>
        <w:t xml:space="preserve"> </w:t>
      </w:r>
      <w:r>
        <w:rPr>
          <w:sz w:val="32"/>
          <w:szCs w:val="32"/>
        </w:rPr>
        <w:t>GALLIUM, VANADIUM, REE IN SANDHAN</w:t>
      </w:r>
      <w:r>
        <w:rPr>
          <w:spacing w:val="-8"/>
          <w:sz w:val="32"/>
          <w:szCs w:val="32"/>
        </w:rPr>
        <w:t xml:space="preserve"> </w:t>
      </w:r>
      <w:r>
        <w:rPr>
          <w:sz w:val="32"/>
          <w:szCs w:val="32"/>
        </w:rPr>
        <w:t>BLOCK, KACHCHH DISTRICT, GUJARAT.</w:t>
      </w:r>
    </w:p>
    <w:p w14:paraId="707DDC9D">
      <w:pPr>
        <w:spacing w:before="209"/>
        <w:ind w:left="1372" w:right="1369"/>
        <w:jc w:val="center"/>
        <w:rPr>
          <w:b/>
          <w:spacing w:val="-5"/>
          <w:sz w:val="24"/>
        </w:rPr>
      </w:pPr>
    </w:p>
    <w:p w14:paraId="5712C8B6">
      <w:pPr>
        <w:spacing w:before="209"/>
        <w:ind w:left="1372" w:right="1369"/>
        <w:jc w:val="center"/>
        <w:rPr>
          <w:b/>
          <w:sz w:val="28"/>
          <w:szCs w:val="24"/>
        </w:rPr>
      </w:pPr>
      <w:r>
        <w:rPr>
          <w:b/>
          <w:spacing w:val="-5"/>
          <w:sz w:val="28"/>
          <w:szCs w:val="24"/>
        </w:rPr>
        <w:t>By</w:t>
      </w:r>
    </w:p>
    <w:p w14:paraId="06AAC87C">
      <w:pPr>
        <w:spacing w:before="8"/>
        <w:rPr>
          <w:b/>
          <w:sz w:val="15"/>
        </w:rPr>
      </w:pPr>
      <w:r>
        <w:rPr>
          <w:b/>
          <w:sz w:val="15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3362325</wp:posOffset>
            </wp:positionH>
            <wp:positionV relativeFrom="paragraph">
              <wp:posOffset>127635</wp:posOffset>
            </wp:positionV>
            <wp:extent cx="930910" cy="847725"/>
            <wp:effectExtent l="0" t="0" r="2540" b="9525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D9F2C5">
      <w:pPr>
        <w:pStyle w:val="2"/>
        <w:spacing w:before="223"/>
        <w:jc w:val="center"/>
      </w:pPr>
      <w:r>
        <w:t>Geo</w:t>
      </w:r>
      <w:r>
        <w:rPr>
          <w:spacing w:val="-6"/>
        </w:rPr>
        <w:t xml:space="preserve"> </w:t>
      </w:r>
      <w:r>
        <w:t>Marine</w:t>
      </w:r>
      <w:r>
        <w:rPr>
          <w:spacing w:val="-6"/>
        </w:rPr>
        <w:t xml:space="preserve"> </w:t>
      </w:r>
      <w:r>
        <w:t>Solutions</w:t>
      </w:r>
      <w:r>
        <w:rPr>
          <w:spacing w:val="-6"/>
        </w:rPr>
        <w:t xml:space="preserve"> </w:t>
      </w:r>
      <w:r>
        <w:t>Pvt</w:t>
      </w:r>
      <w:r>
        <w:rPr>
          <w:spacing w:val="-10"/>
        </w:rPr>
        <w:t xml:space="preserve"> </w:t>
      </w:r>
      <w:r>
        <w:rPr>
          <w:spacing w:val="-5"/>
        </w:rPr>
        <w:t>Ltd</w:t>
      </w:r>
    </w:p>
    <w:p w14:paraId="24435279">
      <w:pPr>
        <w:pStyle w:val="5"/>
        <w:spacing w:before="210" w:line="396" w:lineRule="auto"/>
        <w:ind w:left="2503" w:right="1945" w:hanging="558"/>
        <w:jc w:val="center"/>
      </w:pPr>
      <w:r>
        <w:t>15-17-909/9, 5</w:t>
      </w:r>
      <w:r>
        <w:rPr>
          <w:vertAlign w:val="superscript"/>
        </w:rPr>
        <w:t>th</w:t>
      </w:r>
      <w:r>
        <w:t xml:space="preserve"> Cross</w:t>
      </w:r>
      <w:r>
        <w:rPr>
          <w:spacing w:val="40"/>
        </w:rPr>
        <w:t xml:space="preserve"> </w:t>
      </w:r>
      <w:r>
        <w:t>Shivabagh,</w:t>
      </w:r>
    </w:p>
    <w:p w14:paraId="45BFBCCE">
      <w:pPr>
        <w:pStyle w:val="5"/>
        <w:spacing w:before="3" w:line="398" w:lineRule="auto"/>
        <w:ind w:left="1245" w:right="995" w:firstLine="540"/>
        <w:jc w:val="center"/>
        <w:rPr>
          <w:color w:val="0462C1"/>
          <w:spacing w:val="-17"/>
          <w:u w:val="single" w:color="0462C1"/>
        </w:rPr>
      </w:pPr>
      <w:r>
        <w:t xml:space="preserve">Kadri, Mangalore-575005, Karnataka, INDIA </w:t>
      </w:r>
    </w:p>
    <w:p w14:paraId="67BB044C">
      <w:pPr>
        <w:pStyle w:val="5"/>
        <w:spacing w:before="3" w:line="398" w:lineRule="auto"/>
        <w:ind w:left="1245" w:right="995" w:firstLine="540"/>
        <w:jc w:val="center"/>
      </w:pPr>
      <w:r>
        <w:fldChar w:fldCharType="begin"/>
      </w:r>
      <w:r>
        <w:instrText xml:space="preserve"> HYPERLINK "http://www.geomarine.in" </w:instrText>
      </w:r>
      <w:r>
        <w:fldChar w:fldCharType="separate"/>
      </w:r>
      <w:r>
        <w:rPr>
          <w:rStyle w:val="6"/>
        </w:rPr>
        <w:t>www.geomarine.in</w:t>
      </w:r>
      <w:r>
        <w:rPr>
          <w:rStyle w:val="6"/>
        </w:rPr>
        <w:fldChar w:fldCharType="end"/>
      </w:r>
    </w:p>
    <w:p w14:paraId="1703ABE8">
      <w:pPr>
        <w:spacing w:line="272" w:lineRule="exact"/>
        <w:ind w:left="1373" w:right="1369"/>
        <w:jc w:val="center"/>
        <w:rPr>
          <w:b/>
          <w:spacing w:val="-5"/>
          <w:sz w:val="24"/>
        </w:rPr>
      </w:pPr>
    </w:p>
    <w:p w14:paraId="6246ACC0">
      <w:pPr>
        <w:spacing w:line="272" w:lineRule="exact"/>
        <w:ind w:left="1373" w:right="1369"/>
        <w:jc w:val="center"/>
        <w:rPr>
          <w:b/>
          <w:spacing w:val="-5"/>
          <w:sz w:val="36"/>
          <w:szCs w:val="32"/>
        </w:rPr>
      </w:pPr>
    </w:p>
    <w:p w14:paraId="0CA0D32B">
      <w:pPr>
        <w:spacing w:line="276" w:lineRule="auto"/>
        <w:ind w:left="1373" w:right="1369"/>
        <w:jc w:val="center"/>
        <w:rPr>
          <w:b/>
          <w:sz w:val="36"/>
          <w:szCs w:val="32"/>
        </w:rPr>
      </w:pPr>
      <w:r>
        <w:rPr>
          <w:b/>
          <w:spacing w:val="-5"/>
          <w:sz w:val="36"/>
          <w:szCs w:val="32"/>
        </w:rPr>
        <w:t>For</w:t>
      </w:r>
    </w:p>
    <w:p w14:paraId="10D1E041">
      <w:pPr>
        <w:spacing w:before="8" w:line="276" w:lineRule="auto"/>
        <w:rPr>
          <w:b/>
          <w:sz w:val="11"/>
        </w:rPr>
      </w:pPr>
      <w:r>
        <w:rPr>
          <w:b/>
          <w:sz w:val="1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3401695</wp:posOffset>
            </wp:positionH>
            <wp:positionV relativeFrom="paragraph">
              <wp:posOffset>110490</wp:posOffset>
            </wp:positionV>
            <wp:extent cx="762000" cy="857250"/>
            <wp:effectExtent l="0" t="0" r="0" b="0"/>
            <wp:wrapTopAndBottom/>
            <wp:docPr id="2" name="Image 2" descr="National Mineral Exploration Trust (NMET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National Mineral Exploration Trust (NMET)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94E9F7">
      <w:pPr>
        <w:pStyle w:val="5"/>
        <w:spacing w:line="360" w:lineRule="auto"/>
        <w:ind w:left="567" w:right="145"/>
        <w:jc w:val="center"/>
      </w:pPr>
      <w:r>
        <w:t>National Mineral Exploration and Development Trust (NMEDT) Ministry of Mines</w:t>
      </w:r>
    </w:p>
    <w:p w14:paraId="11E08618">
      <w:pPr>
        <w:pStyle w:val="5"/>
        <w:spacing w:line="360" w:lineRule="auto"/>
        <w:ind w:left="1369" w:right="1369"/>
        <w:jc w:val="center"/>
      </w:pPr>
      <w:r>
        <w:t>Wing-F,</w:t>
      </w:r>
      <w:r>
        <w:rPr>
          <w:spacing w:val="-8"/>
        </w:rPr>
        <w:t xml:space="preserve"> </w:t>
      </w:r>
      <w:r>
        <w:t>Room</w:t>
      </w:r>
      <w:r>
        <w:rPr>
          <w:spacing w:val="-8"/>
        </w:rPr>
        <w:t xml:space="preserve"> </w:t>
      </w:r>
      <w:r>
        <w:t>No.</w:t>
      </w:r>
      <w:r>
        <w:rPr>
          <w:spacing w:val="-8"/>
        </w:rPr>
        <w:t xml:space="preserve"> </w:t>
      </w:r>
      <w:r>
        <w:t>325</w:t>
      </w:r>
      <w:r>
        <w:rPr>
          <w:spacing w:val="-6"/>
        </w:rPr>
        <w:t xml:space="preserve"> </w:t>
      </w:r>
      <w:r>
        <w:t>&amp;</w:t>
      </w:r>
      <w:r>
        <w:rPr>
          <w:spacing w:val="-9"/>
        </w:rPr>
        <w:t xml:space="preserve"> </w:t>
      </w:r>
      <w:r>
        <w:t>326,</w:t>
      </w:r>
      <w:r>
        <w:rPr>
          <w:spacing w:val="-7"/>
        </w:rPr>
        <w:t xml:space="preserve"> </w:t>
      </w:r>
      <w:r>
        <w:t>Udyog</w:t>
      </w:r>
      <w:r>
        <w:rPr>
          <w:spacing w:val="-6"/>
        </w:rPr>
        <w:t xml:space="preserve"> </w:t>
      </w:r>
      <w:r>
        <w:rPr>
          <w:spacing w:val="-2"/>
        </w:rPr>
        <w:t>Bhawan,</w:t>
      </w:r>
    </w:p>
    <w:p w14:paraId="6D8506A1">
      <w:pPr>
        <w:pStyle w:val="5"/>
        <w:ind w:left="2"/>
        <w:jc w:val="center"/>
        <w:rPr>
          <w:spacing w:val="-10"/>
        </w:rPr>
      </w:pPr>
      <w:r>
        <w:t>Rafi</w:t>
      </w:r>
      <w:r>
        <w:rPr>
          <w:spacing w:val="-18"/>
        </w:rPr>
        <w:t xml:space="preserve"> </w:t>
      </w:r>
      <w:r>
        <w:t>Ahmed</w:t>
      </w:r>
      <w:r>
        <w:rPr>
          <w:spacing w:val="-11"/>
        </w:rPr>
        <w:t xml:space="preserve"> </w:t>
      </w:r>
      <w:r>
        <w:t>Kidwai</w:t>
      </w:r>
      <w:r>
        <w:rPr>
          <w:spacing w:val="-9"/>
        </w:rPr>
        <w:t xml:space="preserve"> </w:t>
      </w:r>
      <w:r>
        <w:t>Marg,</w:t>
      </w:r>
      <w:r>
        <w:rPr>
          <w:spacing w:val="-8"/>
        </w:rPr>
        <w:t xml:space="preserve"> </w:t>
      </w:r>
      <w:r>
        <w:t>Rajpath</w:t>
      </w:r>
      <w:r>
        <w:rPr>
          <w:spacing w:val="-17"/>
        </w:rPr>
        <w:t xml:space="preserve"> </w:t>
      </w:r>
      <w:r>
        <w:t>Area,</w:t>
      </w:r>
      <w:r>
        <w:rPr>
          <w:spacing w:val="-8"/>
        </w:rPr>
        <w:t xml:space="preserve"> </w:t>
      </w:r>
      <w:r>
        <w:t>Central</w:t>
      </w:r>
      <w:r>
        <w:rPr>
          <w:spacing w:val="-5"/>
        </w:rPr>
        <w:t xml:space="preserve"> </w:t>
      </w:r>
      <w:r>
        <w:t>Secretariat</w:t>
      </w:r>
      <w:r>
        <w:rPr>
          <w:spacing w:val="-10"/>
        </w:rPr>
        <w:t xml:space="preserve"> </w:t>
      </w:r>
    </w:p>
    <w:p w14:paraId="235C4C5F">
      <w:pPr>
        <w:pStyle w:val="5"/>
        <w:spacing w:before="211" w:line="276" w:lineRule="auto"/>
        <w:ind w:left="2"/>
        <w:jc w:val="center"/>
        <w:rPr>
          <w:rFonts w:hint="default"/>
          <w:lang w:val="en-US"/>
        </w:rPr>
      </w:pPr>
      <w:r>
        <w:t>New</w:t>
      </w:r>
      <w:r>
        <w:rPr>
          <w:spacing w:val="-7"/>
        </w:rPr>
        <w:t xml:space="preserve"> </w:t>
      </w:r>
      <w:r>
        <w:rPr>
          <w:spacing w:val="-2"/>
        </w:rPr>
        <w:t>Delhi-11001</w:t>
      </w:r>
      <w:r>
        <w:rPr>
          <w:rFonts w:hint="default"/>
          <w:spacing w:val="-2"/>
          <w:lang w:val="en-US"/>
        </w:rPr>
        <w:t>1</w:t>
      </w:r>
      <w:bookmarkStart w:id="2" w:name="_GoBack"/>
      <w:bookmarkEnd w:id="2"/>
    </w:p>
    <w:p w14:paraId="26EA91FC">
      <w:pPr>
        <w:spacing w:line="276" w:lineRule="auto"/>
        <w:rPr>
          <w:b/>
          <w:sz w:val="28"/>
        </w:rPr>
      </w:pPr>
    </w:p>
    <w:p w14:paraId="0FEF303D">
      <w:pPr>
        <w:spacing w:before="40" w:line="276" w:lineRule="auto"/>
        <w:rPr>
          <w:b/>
          <w:sz w:val="28"/>
        </w:rPr>
      </w:pPr>
    </w:p>
    <w:p w14:paraId="661A56C5">
      <w:pPr>
        <w:spacing w:line="417" w:lineRule="auto"/>
        <w:ind w:left="1828" w:right="1826"/>
        <w:jc w:val="center"/>
        <w:rPr>
          <w:b/>
          <w:sz w:val="24"/>
        </w:rPr>
      </w:pPr>
      <w:r>
        <w:rPr>
          <w:b/>
          <w:sz w:val="24"/>
        </w:rPr>
        <w:t>Ref.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23/565/2025-NMET/845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dated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position w:val="8"/>
          <w:sz w:val="16"/>
        </w:rPr>
        <w:t>th</w:t>
      </w:r>
      <w:r>
        <w:rPr>
          <w:b/>
          <w:spacing w:val="13"/>
          <w:position w:val="8"/>
          <w:sz w:val="16"/>
        </w:rPr>
        <w:t xml:space="preserve"> </w:t>
      </w:r>
      <w:r>
        <w:rPr>
          <w:b/>
          <w:sz w:val="24"/>
        </w:rPr>
        <w:t>Feb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2025 </w:t>
      </w:r>
    </w:p>
    <w:p w14:paraId="1B7FAFC4">
      <w:pPr>
        <w:spacing w:line="417" w:lineRule="auto"/>
        <w:ind w:left="1828" w:right="1826"/>
        <w:jc w:val="center"/>
        <w:rPr>
          <w:b/>
          <w:sz w:val="24"/>
        </w:rPr>
      </w:pPr>
    </w:p>
    <w:p w14:paraId="0C86B0C6">
      <w:pPr>
        <w:spacing w:line="417" w:lineRule="auto"/>
        <w:ind w:left="1828" w:right="1826"/>
        <w:jc w:val="center"/>
        <w:rPr>
          <w:b/>
          <w:sz w:val="24"/>
        </w:rPr>
      </w:pPr>
      <w:r>
        <w:rPr>
          <w:rFonts w:hint="default"/>
          <w:b/>
          <w:spacing w:val="-2"/>
          <w:sz w:val="24"/>
          <w:lang w:val="en-US"/>
        </w:rPr>
        <w:t>M</w:t>
      </w:r>
      <w:r>
        <w:rPr>
          <w:b/>
          <w:spacing w:val="-2"/>
          <w:sz w:val="24"/>
        </w:rPr>
        <w:t>A</w:t>
      </w:r>
      <w:r>
        <w:rPr>
          <w:rFonts w:hint="default"/>
          <w:b/>
          <w:spacing w:val="-2"/>
          <w:sz w:val="24"/>
          <w:lang w:val="en-US"/>
        </w:rPr>
        <w:t>RCH</w:t>
      </w:r>
      <w:r>
        <w:rPr>
          <w:b/>
          <w:spacing w:val="-2"/>
          <w:sz w:val="24"/>
        </w:rPr>
        <w:t>-2026</w:t>
      </w:r>
    </w:p>
    <w:p w14:paraId="263842BF">
      <w:pPr>
        <w:spacing w:line="417" w:lineRule="auto"/>
        <w:jc w:val="center"/>
        <w:rPr>
          <w:b/>
          <w:sz w:val="24"/>
        </w:rPr>
        <w:sectPr>
          <w:type w:val="continuous"/>
          <w:pgSz w:w="11910" w:h="16840"/>
          <w:pgMar w:top="1360" w:right="1417" w:bottom="280" w:left="1417" w:header="720" w:footer="720" w:gutter="0"/>
          <w:cols w:space="720" w:num="1"/>
        </w:sectPr>
      </w:pPr>
    </w:p>
    <w:tbl>
      <w:tblPr>
        <w:tblStyle w:val="7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55"/>
        <w:gridCol w:w="998"/>
      </w:tblGrid>
      <w:tr w14:paraId="7D11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17" w:type="dxa"/>
          </w:tcPr>
          <w:p w14:paraId="5765504F">
            <w:pPr>
              <w:pStyle w:val="9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64C6C602">
            <w:pPr>
              <w:pStyle w:val="9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CONTENTS</w:t>
            </w:r>
          </w:p>
        </w:tc>
        <w:tc>
          <w:tcPr>
            <w:tcW w:w="998" w:type="dxa"/>
          </w:tcPr>
          <w:p w14:paraId="38A7165D">
            <w:pPr>
              <w:pStyle w:val="9"/>
              <w:spacing w:line="276" w:lineRule="exact"/>
              <w:ind w:left="208" w:right="98" w:hanging="101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Page </w:t>
            </w:r>
            <w:r>
              <w:rPr>
                <w:b/>
                <w:spacing w:val="-6"/>
                <w:sz w:val="24"/>
                <w:szCs w:val="24"/>
              </w:rPr>
              <w:t>No</w:t>
            </w:r>
          </w:p>
        </w:tc>
      </w:tr>
      <w:tr w14:paraId="068F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2EFBAD19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1.0</w:t>
            </w:r>
          </w:p>
        </w:tc>
        <w:tc>
          <w:tcPr>
            <w:tcW w:w="7655" w:type="dxa"/>
          </w:tcPr>
          <w:p w14:paraId="082C6F61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EXECUTIVE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SUMMARY</w:t>
            </w:r>
          </w:p>
        </w:tc>
        <w:tc>
          <w:tcPr>
            <w:tcW w:w="998" w:type="dxa"/>
          </w:tcPr>
          <w:p w14:paraId="2BB980C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14:paraId="7B946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3D6D2E51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2.0</w:t>
            </w:r>
          </w:p>
        </w:tc>
        <w:tc>
          <w:tcPr>
            <w:tcW w:w="7655" w:type="dxa"/>
          </w:tcPr>
          <w:p w14:paraId="2096A9D3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INTRODUCTION</w:t>
            </w:r>
          </w:p>
        </w:tc>
        <w:tc>
          <w:tcPr>
            <w:tcW w:w="998" w:type="dxa"/>
          </w:tcPr>
          <w:p w14:paraId="4EFDD9AB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  <w:tr w14:paraId="66DC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17" w:type="dxa"/>
          </w:tcPr>
          <w:p w14:paraId="06A86262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7655" w:type="dxa"/>
          </w:tcPr>
          <w:p w14:paraId="04D304E0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Details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project</w:t>
            </w:r>
          </w:p>
        </w:tc>
        <w:tc>
          <w:tcPr>
            <w:tcW w:w="998" w:type="dxa"/>
          </w:tcPr>
          <w:p w14:paraId="2E6EAC7D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</w:tr>
      <w:tr w14:paraId="7DE0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22806215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7655" w:type="dxa"/>
          </w:tcPr>
          <w:p w14:paraId="323F7667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Investigating</w:t>
            </w:r>
            <w:r>
              <w:rPr>
                <w:spacing w:val="-2"/>
                <w:sz w:val="24"/>
                <w:szCs w:val="24"/>
              </w:rPr>
              <w:t xml:space="preserve"> agency</w:t>
            </w:r>
          </w:p>
        </w:tc>
        <w:tc>
          <w:tcPr>
            <w:tcW w:w="998" w:type="dxa"/>
          </w:tcPr>
          <w:p w14:paraId="47AE1ECA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</w:tr>
      <w:tr w14:paraId="1A23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17B65C0D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7655" w:type="dxa"/>
          </w:tcPr>
          <w:p w14:paraId="49F628FA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Objectives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investigation</w:t>
            </w:r>
          </w:p>
        </w:tc>
        <w:tc>
          <w:tcPr>
            <w:tcW w:w="998" w:type="dxa"/>
          </w:tcPr>
          <w:p w14:paraId="038ED8E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</w:tr>
      <w:tr w14:paraId="14C7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54DBAC3C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7655" w:type="dxa"/>
          </w:tcPr>
          <w:p w14:paraId="0A6B6F83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taking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up </w:t>
            </w:r>
            <w:r>
              <w:rPr>
                <w:spacing w:val="-2"/>
                <w:sz w:val="24"/>
                <w:szCs w:val="24"/>
              </w:rPr>
              <w:t>investigation</w:t>
            </w:r>
          </w:p>
        </w:tc>
        <w:tc>
          <w:tcPr>
            <w:tcW w:w="998" w:type="dxa"/>
          </w:tcPr>
          <w:p w14:paraId="56A1B5C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</w:tr>
      <w:tr w14:paraId="1618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41DAC137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7655" w:type="dxa"/>
          </w:tcPr>
          <w:p w14:paraId="0033210B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Details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nature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quantum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work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proposed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achievement</w:t>
            </w:r>
          </w:p>
        </w:tc>
        <w:tc>
          <w:tcPr>
            <w:tcW w:w="998" w:type="dxa"/>
          </w:tcPr>
          <w:p w14:paraId="4487501A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</w:tr>
      <w:tr w14:paraId="20AD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52D4AC8F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7655" w:type="dxa"/>
          </w:tcPr>
          <w:p w14:paraId="43ECB9E6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Personal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involved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project</w:t>
            </w:r>
          </w:p>
        </w:tc>
        <w:tc>
          <w:tcPr>
            <w:tcW w:w="998" w:type="dxa"/>
          </w:tcPr>
          <w:p w14:paraId="6BA47F20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</w:tr>
      <w:tr w14:paraId="69918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17" w:type="dxa"/>
          </w:tcPr>
          <w:p w14:paraId="46E783DB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7655" w:type="dxa"/>
          </w:tcPr>
          <w:p w14:paraId="3ABA3FC7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operation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different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work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components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associated</w:t>
            </w:r>
            <w:r>
              <w:rPr>
                <w:spacing w:val="-2"/>
                <w:sz w:val="24"/>
                <w:szCs w:val="24"/>
              </w:rPr>
              <w:t xml:space="preserve"> agency</w:t>
            </w:r>
          </w:p>
        </w:tc>
        <w:tc>
          <w:tcPr>
            <w:tcW w:w="998" w:type="dxa"/>
          </w:tcPr>
          <w:p w14:paraId="162D794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14:paraId="311E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17" w:type="dxa"/>
          </w:tcPr>
          <w:p w14:paraId="0E534080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3.0</w:t>
            </w:r>
          </w:p>
        </w:tc>
        <w:tc>
          <w:tcPr>
            <w:tcW w:w="7655" w:type="dxa"/>
          </w:tcPr>
          <w:p w14:paraId="2ADE1C0F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PROPERTY DESCRIPTION</w:t>
            </w:r>
          </w:p>
        </w:tc>
        <w:tc>
          <w:tcPr>
            <w:tcW w:w="998" w:type="dxa"/>
          </w:tcPr>
          <w:p w14:paraId="25E72FB6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14:paraId="3A9A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6B907576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7655" w:type="dxa"/>
          </w:tcPr>
          <w:p w14:paraId="1FF72BA7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Details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area (village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name,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District,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State)</w:t>
            </w:r>
          </w:p>
        </w:tc>
        <w:tc>
          <w:tcPr>
            <w:tcW w:w="998" w:type="dxa"/>
          </w:tcPr>
          <w:p w14:paraId="68525BD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14:paraId="1597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47CEBFFD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14:paraId="61A8289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Survey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India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toposheet </w:t>
            </w:r>
            <w:r>
              <w:rPr>
                <w:spacing w:val="-5"/>
                <w:sz w:val="24"/>
                <w:szCs w:val="24"/>
              </w:rPr>
              <w:t>No.</w:t>
            </w:r>
          </w:p>
        </w:tc>
        <w:tc>
          <w:tcPr>
            <w:tcW w:w="998" w:type="dxa"/>
          </w:tcPr>
          <w:p w14:paraId="0B2B423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14:paraId="7B819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5F6FD26B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7655" w:type="dxa"/>
          </w:tcPr>
          <w:p w14:paraId="5FE839AC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Geo-Coordinates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area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corner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points</w:t>
            </w:r>
          </w:p>
        </w:tc>
        <w:tc>
          <w:tcPr>
            <w:tcW w:w="998" w:type="dxa"/>
          </w:tcPr>
          <w:p w14:paraId="6AF95D6A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14:paraId="1246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35387E62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7655" w:type="dxa"/>
          </w:tcPr>
          <w:p w14:paraId="535553E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Location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2"/>
                <w:sz w:val="24"/>
                <w:szCs w:val="24"/>
              </w:rPr>
              <w:t xml:space="preserve"> accessibility</w:t>
            </w:r>
          </w:p>
        </w:tc>
        <w:tc>
          <w:tcPr>
            <w:tcW w:w="998" w:type="dxa"/>
          </w:tcPr>
          <w:p w14:paraId="0B81EBF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14:paraId="4A45A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17" w:type="dxa"/>
          </w:tcPr>
          <w:p w14:paraId="28EDDCFA">
            <w:pPr>
              <w:pStyle w:val="9"/>
              <w:spacing w:before="1" w:line="240" w:lineRule="auto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7655" w:type="dxa"/>
          </w:tcPr>
          <w:p w14:paraId="48431B17">
            <w:pPr>
              <w:pStyle w:val="9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Cadastral details, land use/ cover, forest with type of forest, free hold/lease hold details</w:t>
            </w:r>
          </w:p>
        </w:tc>
        <w:tc>
          <w:tcPr>
            <w:tcW w:w="998" w:type="dxa"/>
          </w:tcPr>
          <w:p w14:paraId="51732B0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14:paraId="272CD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17" w:type="dxa"/>
          </w:tcPr>
          <w:p w14:paraId="6CA0180F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7655" w:type="dxa"/>
          </w:tcPr>
          <w:p w14:paraId="54C7EE5C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Climate</w:t>
            </w:r>
          </w:p>
        </w:tc>
        <w:tc>
          <w:tcPr>
            <w:tcW w:w="998" w:type="dxa"/>
          </w:tcPr>
          <w:p w14:paraId="1510237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14:paraId="54AE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7F841A9B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7655" w:type="dxa"/>
          </w:tcPr>
          <w:p w14:paraId="09FDAD7D">
            <w:pPr>
              <w:pStyle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Flora/Fauna</w:t>
            </w:r>
          </w:p>
        </w:tc>
        <w:tc>
          <w:tcPr>
            <w:tcW w:w="998" w:type="dxa"/>
          </w:tcPr>
          <w:p w14:paraId="63F54D9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14:paraId="05E01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35C104CC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3.8</w:t>
            </w:r>
          </w:p>
        </w:tc>
        <w:tc>
          <w:tcPr>
            <w:tcW w:w="7655" w:type="dxa"/>
          </w:tcPr>
          <w:p w14:paraId="48E1CA72">
            <w:pPr>
              <w:pStyle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Geomorphology</w:t>
            </w:r>
          </w:p>
        </w:tc>
        <w:tc>
          <w:tcPr>
            <w:tcW w:w="998" w:type="dxa"/>
          </w:tcPr>
          <w:p w14:paraId="19204412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14:paraId="50D2F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00478928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3.9</w:t>
            </w:r>
          </w:p>
        </w:tc>
        <w:tc>
          <w:tcPr>
            <w:tcW w:w="7655" w:type="dxa"/>
          </w:tcPr>
          <w:p w14:paraId="5365762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Infrastructure</w:t>
            </w:r>
          </w:p>
        </w:tc>
        <w:tc>
          <w:tcPr>
            <w:tcW w:w="998" w:type="dxa"/>
          </w:tcPr>
          <w:p w14:paraId="7673BAD2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14:paraId="62CD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17" w:type="dxa"/>
          </w:tcPr>
          <w:p w14:paraId="48A893BA">
            <w:pPr>
              <w:pStyle w:val="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3.10</w:t>
            </w:r>
          </w:p>
        </w:tc>
        <w:tc>
          <w:tcPr>
            <w:tcW w:w="7655" w:type="dxa"/>
          </w:tcPr>
          <w:p w14:paraId="06382F06">
            <w:pPr>
              <w:pStyle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Population</w:t>
            </w:r>
          </w:p>
        </w:tc>
        <w:tc>
          <w:tcPr>
            <w:tcW w:w="998" w:type="dxa"/>
          </w:tcPr>
          <w:p w14:paraId="3470B49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14:paraId="2504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7443FD30">
            <w:pPr>
              <w:pStyle w:val="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3.11</w:t>
            </w:r>
          </w:p>
        </w:tc>
        <w:tc>
          <w:tcPr>
            <w:tcW w:w="7655" w:type="dxa"/>
          </w:tcPr>
          <w:p w14:paraId="6F55105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Archaeological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historical</w:t>
            </w:r>
            <w:r>
              <w:rPr>
                <w:spacing w:val="-2"/>
                <w:sz w:val="24"/>
                <w:szCs w:val="24"/>
              </w:rPr>
              <w:t xml:space="preserve"> sites</w:t>
            </w:r>
          </w:p>
        </w:tc>
        <w:tc>
          <w:tcPr>
            <w:tcW w:w="998" w:type="dxa"/>
          </w:tcPr>
          <w:p w14:paraId="2D62091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14:paraId="714E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17" w:type="dxa"/>
          </w:tcPr>
          <w:p w14:paraId="3D8BA8AD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3.12</w:t>
            </w:r>
          </w:p>
        </w:tc>
        <w:tc>
          <w:tcPr>
            <w:tcW w:w="7655" w:type="dxa"/>
          </w:tcPr>
          <w:p w14:paraId="31D2D355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National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parks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environmental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settings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area</w:t>
            </w:r>
          </w:p>
        </w:tc>
        <w:tc>
          <w:tcPr>
            <w:tcW w:w="998" w:type="dxa"/>
          </w:tcPr>
          <w:p w14:paraId="00023F98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14:paraId="60F7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6850319C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4.0</w:t>
            </w:r>
          </w:p>
        </w:tc>
        <w:tc>
          <w:tcPr>
            <w:tcW w:w="7655" w:type="dxa"/>
          </w:tcPr>
          <w:p w14:paraId="678C1333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PREVIOUS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WORK</w:t>
            </w:r>
          </w:p>
        </w:tc>
        <w:tc>
          <w:tcPr>
            <w:tcW w:w="998" w:type="dxa"/>
          </w:tcPr>
          <w:p w14:paraId="03C96A1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5A4E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17" w:type="dxa"/>
          </w:tcPr>
          <w:p w14:paraId="194198CB">
            <w:pPr>
              <w:pStyle w:val="9"/>
              <w:spacing w:line="27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7655" w:type="dxa"/>
          </w:tcPr>
          <w:p w14:paraId="048F6337">
            <w:pPr>
              <w:pStyle w:val="9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Details of previous exploration/ investigation carried out by other agencies/ </w:t>
            </w:r>
            <w:r>
              <w:rPr>
                <w:spacing w:val="-2"/>
                <w:sz w:val="24"/>
                <w:szCs w:val="24"/>
              </w:rPr>
              <w:t>parties</w:t>
            </w:r>
          </w:p>
        </w:tc>
        <w:tc>
          <w:tcPr>
            <w:tcW w:w="998" w:type="dxa"/>
          </w:tcPr>
          <w:p w14:paraId="0BDDE2B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3E45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17" w:type="dxa"/>
          </w:tcPr>
          <w:p w14:paraId="08CB9829">
            <w:pPr>
              <w:pStyle w:val="9"/>
              <w:spacing w:line="27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7655" w:type="dxa"/>
          </w:tcPr>
          <w:p w14:paraId="05990E47">
            <w:pPr>
              <w:pStyle w:val="9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-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very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brief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note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previous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work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geology,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geophysics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(aero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geophysical, ground geophysical), geochemistry</w:t>
            </w:r>
          </w:p>
        </w:tc>
        <w:tc>
          <w:tcPr>
            <w:tcW w:w="998" w:type="dxa"/>
          </w:tcPr>
          <w:p w14:paraId="5BC561C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5428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17" w:type="dxa"/>
          </w:tcPr>
          <w:p w14:paraId="1CE8FFC8">
            <w:pPr>
              <w:pStyle w:val="9"/>
              <w:spacing w:line="255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5.0</w:t>
            </w:r>
          </w:p>
        </w:tc>
        <w:tc>
          <w:tcPr>
            <w:tcW w:w="7655" w:type="dxa"/>
          </w:tcPr>
          <w:p w14:paraId="31A956ED">
            <w:pPr>
              <w:pStyle w:val="9"/>
              <w:spacing w:line="25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GEOLOGY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THE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AREA</w:t>
            </w:r>
          </w:p>
        </w:tc>
        <w:tc>
          <w:tcPr>
            <w:tcW w:w="998" w:type="dxa"/>
          </w:tcPr>
          <w:p w14:paraId="48788F9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14:paraId="4ABF7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3C54EC5A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7655" w:type="dxa"/>
          </w:tcPr>
          <w:p w14:paraId="20FC15D5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Aerial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reconnaissance</w:t>
            </w:r>
          </w:p>
        </w:tc>
        <w:tc>
          <w:tcPr>
            <w:tcW w:w="998" w:type="dxa"/>
          </w:tcPr>
          <w:p w14:paraId="01DE5DC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14:paraId="66AF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7" w:type="dxa"/>
          </w:tcPr>
          <w:p w14:paraId="2D9D6934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7655" w:type="dxa"/>
          </w:tcPr>
          <w:p w14:paraId="0AD9AACA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Regional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geological set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 of the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area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with </w:t>
            </w:r>
            <w:r>
              <w:rPr>
                <w:spacing w:val="-2"/>
                <w:sz w:val="24"/>
                <w:szCs w:val="24"/>
              </w:rPr>
              <w:t>stratigraphy</w:t>
            </w:r>
          </w:p>
        </w:tc>
        <w:tc>
          <w:tcPr>
            <w:tcW w:w="998" w:type="dxa"/>
          </w:tcPr>
          <w:p w14:paraId="5B79B20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14:paraId="70ACA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17" w:type="dxa"/>
          </w:tcPr>
          <w:p w14:paraId="690BE082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6.0</w:t>
            </w:r>
          </w:p>
        </w:tc>
        <w:tc>
          <w:tcPr>
            <w:tcW w:w="7655" w:type="dxa"/>
          </w:tcPr>
          <w:p w14:paraId="07B0C9F9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GEOSCIENCE </w:t>
            </w:r>
            <w:r>
              <w:rPr>
                <w:b/>
                <w:spacing w:val="-2"/>
                <w:sz w:val="24"/>
                <w:szCs w:val="24"/>
              </w:rPr>
              <w:t>INVESTIGATION</w:t>
            </w:r>
          </w:p>
        </w:tc>
        <w:tc>
          <w:tcPr>
            <w:tcW w:w="998" w:type="dxa"/>
          </w:tcPr>
          <w:p w14:paraId="24411AC5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14:paraId="2EEB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2B447581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7655" w:type="dxa"/>
          </w:tcPr>
          <w:p w14:paraId="7C5CB099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Geological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mapping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topographic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survey</w:t>
            </w:r>
          </w:p>
        </w:tc>
        <w:tc>
          <w:tcPr>
            <w:tcW w:w="998" w:type="dxa"/>
          </w:tcPr>
          <w:p w14:paraId="0AEFDC8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14:paraId="2A61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1636CC4B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7655" w:type="dxa"/>
          </w:tcPr>
          <w:p w14:paraId="4F4818DC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rock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types</w:t>
            </w:r>
          </w:p>
        </w:tc>
        <w:tc>
          <w:tcPr>
            <w:tcW w:w="998" w:type="dxa"/>
          </w:tcPr>
          <w:p w14:paraId="1BEE91E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14:paraId="5F74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6B4BC40F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7655" w:type="dxa"/>
          </w:tcPr>
          <w:p w14:paraId="54AD6A82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Petrological,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petrochemical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studies,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whole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rock 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trace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element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analysis</w:t>
            </w:r>
          </w:p>
        </w:tc>
        <w:tc>
          <w:tcPr>
            <w:tcW w:w="998" w:type="dxa"/>
          </w:tcPr>
          <w:p w14:paraId="1BDBEF32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14:paraId="2900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02782705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7655" w:type="dxa"/>
          </w:tcPr>
          <w:p w14:paraId="567D9839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Structure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metamorphism</w:t>
            </w:r>
          </w:p>
        </w:tc>
        <w:tc>
          <w:tcPr>
            <w:tcW w:w="998" w:type="dxa"/>
          </w:tcPr>
          <w:p w14:paraId="2B459F66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14:paraId="30FC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1E6A02F1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7655" w:type="dxa"/>
          </w:tcPr>
          <w:p w14:paraId="63FF8E79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Pitting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and </w:t>
            </w:r>
            <w:r>
              <w:rPr>
                <w:spacing w:val="-2"/>
                <w:sz w:val="24"/>
                <w:szCs w:val="24"/>
              </w:rPr>
              <w:t>trenching</w:t>
            </w:r>
          </w:p>
        </w:tc>
        <w:tc>
          <w:tcPr>
            <w:tcW w:w="998" w:type="dxa"/>
          </w:tcPr>
          <w:p w14:paraId="5E09974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14:paraId="7D1D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7" w:type="dxa"/>
          </w:tcPr>
          <w:p w14:paraId="7143D410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7655" w:type="dxa"/>
          </w:tcPr>
          <w:p w14:paraId="522B5363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Sampling</w:t>
            </w:r>
          </w:p>
        </w:tc>
        <w:tc>
          <w:tcPr>
            <w:tcW w:w="998" w:type="dxa"/>
          </w:tcPr>
          <w:p w14:paraId="632AD441">
            <w:pPr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</w:tr>
      <w:tr w14:paraId="407C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77653A55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6.7</w:t>
            </w:r>
          </w:p>
        </w:tc>
        <w:tc>
          <w:tcPr>
            <w:tcW w:w="7655" w:type="dxa"/>
          </w:tcPr>
          <w:p w14:paraId="017BB6C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Geophysical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exploration</w:t>
            </w:r>
          </w:p>
        </w:tc>
        <w:tc>
          <w:tcPr>
            <w:tcW w:w="998" w:type="dxa"/>
          </w:tcPr>
          <w:p w14:paraId="0220D448">
            <w:pPr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</w:tr>
      <w:tr w14:paraId="702BB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0360A2B5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6.8</w:t>
            </w:r>
          </w:p>
        </w:tc>
        <w:tc>
          <w:tcPr>
            <w:tcW w:w="7655" w:type="dxa"/>
          </w:tcPr>
          <w:p w14:paraId="2D4EB3AD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Geochemical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exploration</w:t>
            </w:r>
          </w:p>
        </w:tc>
        <w:tc>
          <w:tcPr>
            <w:tcW w:w="998" w:type="dxa"/>
          </w:tcPr>
          <w:p w14:paraId="3F4FB6FC">
            <w:pPr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</w:tr>
      <w:tr w14:paraId="3E6E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817" w:type="dxa"/>
          </w:tcPr>
          <w:p w14:paraId="5750A730">
            <w:pPr>
              <w:pStyle w:val="9"/>
              <w:spacing w:line="275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7.0</w:t>
            </w:r>
          </w:p>
        </w:tc>
        <w:tc>
          <w:tcPr>
            <w:tcW w:w="7655" w:type="dxa"/>
          </w:tcPr>
          <w:p w14:paraId="4C2AD2C0">
            <w:pPr>
              <w:pStyle w:val="9"/>
              <w:spacing w:line="276" w:lineRule="exact"/>
              <w:ind w:left="0" w:right="-53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INTEGRATION OF GEOLOGY, GEOPHYSICS AND GEOCHEMICAL EXPLORATION DATA AND THE </w:t>
            </w:r>
            <w:r>
              <w:rPr>
                <w:b/>
                <w:spacing w:val="-2"/>
                <w:sz w:val="24"/>
                <w:szCs w:val="24"/>
              </w:rPr>
              <w:t>INTERPRETATION</w:t>
            </w:r>
          </w:p>
        </w:tc>
        <w:tc>
          <w:tcPr>
            <w:tcW w:w="998" w:type="dxa"/>
          </w:tcPr>
          <w:p w14:paraId="21E3E253">
            <w:pPr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</w:tr>
      <w:tr w14:paraId="49C8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17" w:type="dxa"/>
          </w:tcPr>
          <w:p w14:paraId="2736500A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8.0</w:t>
            </w:r>
          </w:p>
        </w:tc>
        <w:tc>
          <w:tcPr>
            <w:tcW w:w="7655" w:type="dxa"/>
          </w:tcPr>
          <w:p w14:paraId="69A95FE1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MINERAL PROSPECT</w:t>
            </w:r>
          </w:p>
        </w:tc>
        <w:tc>
          <w:tcPr>
            <w:tcW w:w="998" w:type="dxa"/>
          </w:tcPr>
          <w:p w14:paraId="21D0292F">
            <w:pPr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</w:tr>
      <w:tr w14:paraId="508D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</w:tcPr>
          <w:p w14:paraId="3575B903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7655" w:type="dxa"/>
          </w:tcPr>
          <w:p w14:paraId="00476A41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Surface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indication</w:t>
            </w:r>
          </w:p>
        </w:tc>
        <w:tc>
          <w:tcPr>
            <w:tcW w:w="998" w:type="dxa"/>
          </w:tcPr>
          <w:p w14:paraId="4EC40200">
            <w:pPr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</w:tr>
      <w:tr w14:paraId="00A5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7" w:type="dxa"/>
          </w:tcPr>
          <w:p w14:paraId="620BC38F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7655" w:type="dxa"/>
          </w:tcPr>
          <w:p w14:paraId="785A3291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Occurrence</w:t>
            </w:r>
          </w:p>
        </w:tc>
        <w:tc>
          <w:tcPr>
            <w:tcW w:w="998" w:type="dxa"/>
          </w:tcPr>
          <w:p w14:paraId="3752DAEA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</w:tbl>
    <w:p w14:paraId="57341AD1">
      <w:pPr>
        <w:pStyle w:val="9"/>
        <w:spacing w:line="240" w:lineRule="auto"/>
        <w:rPr>
          <w:sz w:val="20"/>
        </w:rPr>
        <w:sectPr>
          <w:pgSz w:w="11910" w:h="16840"/>
          <w:pgMar w:top="1400" w:right="1417" w:bottom="1643" w:left="1417" w:header="720" w:footer="720" w:gutter="0"/>
          <w:cols w:space="720" w:num="1"/>
        </w:sectPr>
      </w:pPr>
    </w:p>
    <w:tbl>
      <w:tblPr>
        <w:tblStyle w:val="4"/>
        <w:tblW w:w="9470" w:type="dxa"/>
        <w:tblInd w:w="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7612"/>
        <w:gridCol w:w="1162"/>
      </w:tblGrid>
      <w:tr w14:paraId="28E1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96" w:type="dxa"/>
          </w:tcPr>
          <w:p w14:paraId="04F5A4D0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7612" w:type="dxa"/>
          </w:tcPr>
          <w:p w14:paraId="5EC0792E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Alteration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zones</w:t>
            </w:r>
          </w:p>
        </w:tc>
        <w:tc>
          <w:tcPr>
            <w:tcW w:w="1162" w:type="dxa"/>
          </w:tcPr>
          <w:p w14:paraId="18F5CDB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14:paraId="72ED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617EFB6C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7612" w:type="dxa"/>
          </w:tcPr>
          <w:p w14:paraId="5F803C1E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Genesis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mineralization</w:t>
            </w:r>
          </w:p>
        </w:tc>
        <w:tc>
          <w:tcPr>
            <w:tcW w:w="1162" w:type="dxa"/>
          </w:tcPr>
          <w:p w14:paraId="558F3B9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14:paraId="45B44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2D3F16EC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9.0</w:t>
            </w:r>
          </w:p>
        </w:tc>
        <w:tc>
          <w:tcPr>
            <w:tcW w:w="7612" w:type="dxa"/>
          </w:tcPr>
          <w:p w14:paraId="685F2948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EXPLORATION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SYSTEMATIC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DRILLING</w:t>
            </w:r>
          </w:p>
        </w:tc>
        <w:tc>
          <w:tcPr>
            <w:tcW w:w="1162" w:type="dxa"/>
          </w:tcPr>
          <w:p w14:paraId="25BFAF4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14:paraId="58BA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96" w:type="dxa"/>
          </w:tcPr>
          <w:p w14:paraId="3129BE38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7612" w:type="dxa"/>
          </w:tcPr>
          <w:p w14:paraId="29733832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Spacing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boreholes</w:t>
            </w:r>
          </w:p>
        </w:tc>
        <w:tc>
          <w:tcPr>
            <w:tcW w:w="1162" w:type="dxa"/>
          </w:tcPr>
          <w:p w14:paraId="443FA570">
            <w:pPr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</w:tr>
      <w:tr w14:paraId="52EDC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09BD2814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7612" w:type="dxa"/>
          </w:tcPr>
          <w:p w14:paraId="38B74708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Methodology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drilling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details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type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drilling</w:t>
            </w:r>
          </w:p>
        </w:tc>
        <w:tc>
          <w:tcPr>
            <w:tcW w:w="1162" w:type="dxa"/>
          </w:tcPr>
          <w:p w14:paraId="6A2CC77C">
            <w:pPr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</w:tr>
      <w:tr w14:paraId="5B733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96" w:type="dxa"/>
          </w:tcPr>
          <w:p w14:paraId="07233292">
            <w:pPr>
              <w:pStyle w:val="9"/>
              <w:spacing w:line="27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7612" w:type="dxa"/>
          </w:tcPr>
          <w:p w14:paraId="6C57AE54">
            <w:pPr>
              <w:pStyle w:val="9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Borehole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planning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bookmarkStart w:id="0" w:name="_Hlk222239234"/>
            <w:r>
              <w:rPr>
                <w:sz w:val="24"/>
                <w:szCs w:val="24"/>
              </w:rPr>
              <w:t>(spacing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boreholes,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level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intersection),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co-ordinates, RL of collar, borehole logging, core recovery percentage</w:t>
            </w:r>
            <w:bookmarkEnd w:id="0"/>
          </w:p>
        </w:tc>
        <w:tc>
          <w:tcPr>
            <w:tcW w:w="1162" w:type="dxa"/>
          </w:tcPr>
          <w:p w14:paraId="7AC7BB8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14:paraId="6CD5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6F292832">
            <w:pPr>
              <w:pStyle w:val="9"/>
              <w:spacing w:line="255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9.3.1</w:t>
            </w:r>
          </w:p>
        </w:tc>
        <w:tc>
          <w:tcPr>
            <w:tcW w:w="7612" w:type="dxa"/>
          </w:tcPr>
          <w:p w14:paraId="18F7F06A">
            <w:pPr>
              <w:pStyle w:val="9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Borehole</w:t>
            </w:r>
            <w:r>
              <w:rPr>
                <w:spacing w:val="-2"/>
                <w:sz w:val="24"/>
                <w:szCs w:val="24"/>
              </w:rPr>
              <w:t xml:space="preserve"> logging</w:t>
            </w:r>
          </w:p>
        </w:tc>
        <w:tc>
          <w:tcPr>
            <w:tcW w:w="1162" w:type="dxa"/>
          </w:tcPr>
          <w:p w14:paraId="7ACEDBDC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14:paraId="7EF9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55ADD3F5">
            <w:pPr>
              <w:pStyle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9.3.2</w:t>
            </w:r>
          </w:p>
        </w:tc>
        <w:tc>
          <w:tcPr>
            <w:tcW w:w="7612" w:type="dxa"/>
          </w:tcPr>
          <w:p w14:paraId="08A9348D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</w:t>
            </w:r>
            <w:r>
              <w:rPr>
                <w:spacing w:val="-2"/>
                <w:sz w:val="24"/>
                <w:szCs w:val="24"/>
              </w:rPr>
              <w:t xml:space="preserve"> recovery</w:t>
            </w:r>
          </w:p>
        </w:tc>
        <w:tc>
          <w:tcPr>
            <w:tcW w:w="1162" w:type="dxa"/>
          </w:tcPr>
          <w:p w14:paraId="5E51B0D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14:paraId="7D5F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4B0649E6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7612" w:type="dxa"/>
          </w:tcPr>
          <w:p w14:paraId="4B4DC9CE">
            <w:pPr>
              <w:pStyle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Sample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analysis</w:t>
            </w:r>
          </w:p>
        </w:tc>
        <w:tc>
          <w:tcPr>
            <w:tcW w:w="1162" w:type="dxa"/>
          </w:tcPr>
          <w:p w14:paraId="0243C818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14:paraId="0A315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96" w:type="dxa"/>
          </w:tcPr>
          <w:p w14:paraId="655BB182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9.5</w:t>
            </w:r>
          </w:p>
        </w:tc>
        <w:tc>
          <w:tcPr>
            <w:tcW w:w="7612" w:type="dxa"/>
          </w:tcPr>
          <w:p w14:paraId="09B5BB3F">
            <w:pPr>
              <w:pStyle w:val="9"/>
              <w:spacing w:before="1"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Chemical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analysis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laboratory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procedures</w:t>
            </w:r>
          </w:p>
        </w:tc>
        <w:tc>
          <w:tcPr>
            <w:tcW w:w="1162" w:type="dxa"/>
          </w:tcPr>
          <w:p w14:paraId="1BDD0C66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7C4ED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96" w:type="dxa"/>
          </w:tcPr>
          <w:p w14:paraId="2182F210">
            <w:pPr>
              <w:pStyle w:val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9.6</w:t>
            </w:r>
          </w:p>
        </w:tc>
        <w:tc>
          <w:tcPr>
            <w:tcW w:w="7612" w:type="dxa"/>
          </w:tcPr>
          <w:p w14:paraId="378D218F">
            <w:pPr>
              <w:pStyle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Results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and </w:t>
            </w:r>
            <w:r>
              <w:rPr>
                <w:spacing w:val="-2"/>
                <w:sz w:val="24"/>
                <w:szCs w:val="24"/>
              </w:rPr>
              <w:t>discussion</w:t>
            </w:r>
          </w:p>
        </w:tc>
        <w:tc>
          <w:tcPr>
            <w:tcW w:w="1162" w:type="dxa"/>
          </w:tcPr>
          <w:p w14:paraId="3C4D4B4F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14:paraId="1578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96" w:type="dxa"/>
          </w:tcPr>
          <w:p w14:paraId="78ECADF6">
            <w:pPr>
              <w:pStyle w:val="9"/>
              <w:spacing w:line="27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9.7</w:t>
            </w:r>
          </w:p>
        </w:tc>
        <w:tc>
          <w:tcPr>
            <w:tcW w:w="7612" w:type="dxa"/>
          </w:tcPr>
          <w:p w14:paraId="2ADAA530">
            <w:pPr>
              <w:pStyle w:val="9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samples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bookmarkStart w:id="1" w:name="_Hlk222239555"/>
            <w:r>
              <w:rPr>
                <w:sz w:val="24"/>
                <w:szCs w:val="24"/>
              </w:rPr>
              <w:t>(at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least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10%)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may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analyzed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from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third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party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NABL accredited labs</w:t>
            </w:r>
            <w:bookmarkEnd w:id="1"/>
          </w:p>
        </w:tc>
        <w:tc>
          <w:tcPr>
            <w:tcW w:w="1162" w:type="dxa"/>
          </w:tcPr>
          <w:p w14:paraId="20FFEECB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14:paraId="7EF7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4E88974D">
            <w:pPr>
              <w:pStyle w:val="9"/>
              <w:spacing w:line="25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9.8</w:t>
            </w:r>
          </w:p>
        </w:tc>
        <w:tc>
          <w:tcPr>
            <w:tcW w:w="7612" w:type="dxa"/>
          </w:tcPr>
          <w:p w14:paraId="69213C7D">
            <w:pPr>
              <w:pStyle w:val="9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Depth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ground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water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condition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should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ascertained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and </w:t>
            </w:r>
            <w:r>
              <w:rPr>
                <w:spacing w:val="-2"/>
                <w:sz w:val="24"/>
                <w:szCs w:val="24"/>
              </w:rPr>
              <w:t>reported</w:t>
            </w:r>
          </w:p>
        </w:tc>
        <w:tc>
          <w:tcPr>
            <w:tcW w:w="1162" w:type="dxa"/>
          </w:tcPr>
          <w:p w14:paraId="3B1A673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14:paraId="5BF1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96" w:type="dxa"/>
          </w:tcPr>
          <w:p w14:paraId="7C183F60">
            <w:pPr>
              <w:pStyle w:val="9"/>
              <w:spacing w:line="275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7612" w:type="dxa"/>
          </w:tcPr>
          <w:p w14:paraId="49443225">
            <w:pPr>
              <w:pStyle w:val="9"/>
              <w:spacing w:line="27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GEOTECHNICAL STUDIES ON BOREHOLE CORE SAMPLES OF MINERSLISED ZONE, HANGING WALL</w:t>
            </w:r>
            <w:r>
              <w:rPr>
                <w:b/>
                <w:spacing w:val="-2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AND FOOT WALL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SIDE</w:t>
            </w:r>
          </w:p>
        </w:tc>
        <w:tc>
          <w:tcPr>
            <w:tcW w:w="1162" w:type="dxa"/>
          </w:tcPr>
          <w:p w14:paraId="5844A16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14:paraId="09A8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4EB94DF2">
            <w:pPr>
              <w:pStyle w:val="9"/>
              <w:spacing w:line="255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7612" w:type="dxa"/>
          </w:tcPr>
          <w:p w14:paraId="35F01914">
            <w:pPr>
              <w:pStyle w:val="9"/>
              <w:spacing w:line="25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RESOURCE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ESTIMATION</w:t>
            </w:r>
          </w:p>
        </w:tc>
        <w:tc>
          <w:tcPr>
            <w:tcW w:w="1162" w:type="dxa"/>
          </w:tcPr>
          <w:p w14:paraId="56FED7C6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14:paraId="37BA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4E3C20A1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7612" w:type="dxa"/>
          </w:tcPr>
          <w:p w14:paraId="73BC9BF9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CORE </w:t>
            </w:r>
            <w:r>
              <w:rPr>
                <w:b/>
                <w:spacing w:val="-2"/>
                <w:sz w:val="24"/>
                <w:szCs w:val="24"/>
              </w:rPr>
              <w:t>PRESERVATION</w:t>
            </w:r>
          </w:p>
        </w:tc>
        <w:tc>
          <w:tcPr>
            <w:tcW w:w="1162" w:type="dxa"/>
          </w:tcPr>
          <w:p w14:paraId="25B8A5BB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14:paraId="34C1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12082EB6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7612" w:type="dxa"/>
          </w:tcPr>
          <w:p w14:paraId="5EF4C253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CONCLUSION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AND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RECOMMENDATION</w:t>
            </w:r>
          </w:p>
        </w:tc>
        <w:tc>
          <w:tcPr>
            <w:tcW w:w="1162" w:type="dxa"/>
          </w:tcPr>
          <w:p w14:paraId="6ECFCB8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14:paraId="4FF1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6CF1BC55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7612" w:type="dxa"/>
          </w:tcPr>
          <w:p w14:paraId="10D303EA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REFERENCES</w:t>
            </w:r>
          </w:p>
        </w:tc>
        <w:tc>
          <w:tcPr>
            <w:tcW w:w="1162" w:type="dxa"/>
          </w:tcPr>
          <w:p w14:paraId="0A49E56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14:paraId="1FED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96" w:type="dxa"/>
          </w:tcPr>
          <w:p w14:paraId="7AAF06CC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15</w:t>
            </w:r>
          </w:p>
        </w:tc>
        <w:tc>
          <w:tcPr>
            <w:tcW w:w="7612" w:type="dxa"/>
          </w:tcPr>
          <w:p w14:paraId="27A4BFCA">
            <w:pPr>
              <w:pStyle w:val="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LOCALITY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INDEX</w:t>
            </w:r>
          </w:p>
        </w:tc>
        <w:tc>
          <w:tcPr>
            <w:tcW w:w="1162" w:type="dxa"/>
          </w:tcPr>
          <w:p w14:paraId="765E6FA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</w:tbl>
    <w:p w14:paraId="462D6C2D">
      <w:pPr>
        <w:pStyle w:val="9"/>
        <w:spacing w:line="240" w:lineRule="auto"/>
        <w:rPr>
          <w:sz w:val="20"/>
        </w:rPr>
        <w:sectPr>
          <w:type w:val="continuous"/>
          <w:pgSz w:w="11910" w:h="16840"/>
          <w:pgMar w:top="1400" w:right="1417" w:bottom="280" w:left="1417" w:header="720" w:footer="720" w:gutter="0"/>
          <w:cols w:space="720" w:num="1"/>
        </w:sectPr>
      </w:pPr>
    </w:p>
    <w:p w14:paraId="579BD41C">
      <w:pPr>
        <w:pStyle w:val="5"/>
        <w:spacing w:before="62"/>
        <w:ind w:left="1369" w:right="1369"/>
        <w:jc w:val="center"/>
      </w:pPr>
    </w:p>
    <w:p w14:paraId="1025273E">
      <w:pPr>
        <w:pStyle w:val="5"/>
        <w:spacing w:before="62"/>
        <w:ind w:left="1369" w:right="1369"/>
        <w:jc w:val="center"/>
      </w:pPr>
    </w:p>
    <w:p w14:paraId="7C5F2CAB">
      <w:pPr>
        <w:pStyle w:val="5"/>
        <w:spacing w:before="62"/>
        <w:ind w:left="1369" w:right="1369"/>
        <w:jc w:val="center"/>
      </w:pPr>
      <w:r>
        <w:t>List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Figures</w:t>
      </w:r>
    </w:p>
    <w:p w14:paraId="6A419055">
      <w:pPr>
        <w:spacing w:before="3" w:after="1"/>
        <w:rPr>
          <w:b/>
          <w:sz w:val="18"/>
        </w:rPr>
      </w:pPr>
    </w:p>
    <w:tbl>
      <w:tblPr>
        <w:tblStyle w:val="4"/>
        <w:tblW w:w="0" w:type="auto"/>
        <w:tblInd w:w="4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6381"/>
        <w:gridCol w:w="1083"/>
      </w:tblGrid>
      <w:tr w14:paraId="2075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704B0297">
            <w:pPr>
              <w:pStyle w:val="9"/>
              <w:ind w:left="12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Figure </w:t>
            </w:r>
            <w:r>
              <w:rPr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6381" w:type="dxa"/>
          </w:tcPr>
          <w:p w14:paraId="08AF4269">
            <w:pPr>
              <w:pStyle w:val="9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Title</w:t>
            </w:r>
          </w:p>
        </w:tc>
        <w:tc>
          <w:tcPr>
            <w:tcW w:w="1083" w:type="dxa"/>
          </w:tcPr>
          <w:p w14:paraId="46936AD2">
            <w:pPr>
              <w:pStyle w:val="9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Page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7"/>
                <w:sz w:val="24"/>
                <w:szCs w:val="24"/>
              </w:rPr>
              <w:t>No.</w:t>
            </w:r>
          </w:p>
        </w:tc>
      </w:tr>
      <w:tr w14:paraId="24DB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61947BF6">
            <w:pPr>
              <w:pStyle w:val="9"/>
              <w:ind w:left="12" w:right="3"/>
              <w:jc w:val="center"/>
              <w:rPr>
                <w:sz w:val="24"/>
                <w:szCs w:val="24"/>
              </w:rPr>
            </w:pPr>
            <w:r>
              <w:t>3.1</w:t>
            </w:r>
          </w:p>
        </w:tc>
        <w:tc>
          <w:tcPr>
            <w:tcW w:w="6381" w:type="dxa"/>
          </w:tcPr>
          <w:p w14:paraId="186486F4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Block area on Toposheet no. 41E/04 &amp; 41A/16.</w:t>
            </w:r>
          </w:p>
        </w:tc>
        <w:tc>
          <w:tcPr>
            <w:tcW w:w="1083" w:type="dxa"/>
          </w:tcPr>
          <w:p w14:paraId="6399F869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14:paraId="10A1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35" w:type="dxa"/>
          </w:tcPr>
          <w:p w14:paraId="1AF08B3F">
            <w:pPr>
              <w:pStyle w:val="9"/>
              <w:spacing w:before="1" w:line="240" w:lineRule="auto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3.2</w:t>
            </w:r>
          </w:p>
        </w:tc>
        <w:tc>
          <w:tcPr>
            <w:tcW w:w="6381" w:type="dxa"/>
          </w:tcPr>
          <w:p w14:paraId="191AB739">
            <w:pPr>
              <w:pStyle w:val="9"/>
              <w:spacing w:line="27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Block area on google earth imagery</w:t>
            </w:r>
          </w:p>
        </w:tc>
        <w:tc>
          <w:tcPr>
            <w:tcW w:w="1083" w:type="dxa"/>
          </w:tcPr>
          <w:p w14:paraId="30F3B630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</w:tr>
      <w:tr w14:paraId="27F4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0EF91A27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3.3</w:t>
            </w:r>
          </w:p>
        </w:tc>
        <w:tc>
          <w:tcPr>
            <w:tcW w:w="6381" w:type="dxa"/>
          </w:tcPr>
          <w:p w14:paraId="056D0969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Accessibility map of Sandhan Block</w:t>
            </w:r>
          </w:p>
        </w:tc>
        <w:tc>
          <w:tcPr>
            <w:tcW w:w="1083" w:type="dxa"/>
          </w:tcPr>
          <w:p w14:paraId="430EC04F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14:paraId="0000B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5" w:type="dxa"/>
          </w:tcPr>
          <w:p w14:paraId="684347A8">
            <w:pPr>
              <w:pStyle w:val="9"/>
              <w:spacing w:line="275" w:lineRule="exact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3.4</w:t>
            </w:r>
          </w:p>
        </w:tc>
        <w:tc>
          <w:tcPr>
            <w:tcW w:w="6381" w:type="dxa"/>
          </w:tcPr>
          <w:p w14:paraId="7820DA56">
            <w:pPr>
              <w:pStyle w:val="9"/>
              <w:spacing w:line="275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Geomorphological map of Kachchh (Aquifer map and management plan, CGWB -2022)</w:t>
            </w:r>
            <w:r>
              <w:rPr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1F64FB12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</w:tr>
      <w:tr w14:paraId="2B42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135" w:type="dxa"/>
          </w:tcPr>
          <w:p w14:paraId="3646D3BD">
            <w:pPr>
              <w:pStyle w:val="9"/>
              <w:spacing w:line="275" w:lineRule="exact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3.5</w:t>
            </w:r>
          </w:p>
        </w:tc>
        <w:tc>
          <w:tcPr>
            <w:tcW w:w="6381" w:type="dxa"/>
          </w:tcPr>
          <w:p w14:paraId="5635D958">
            <w:pPr>
              <w:pStyle w:val="9"/>
              <w:spacing w:line="276" w:lineRule="exact"/>
              <w:ind w:right="9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Drainage system map of Kachchh (Aquifer map and management plan, CGWB -2022)</w:t>
            </w:r>
          </w:p>
        </w:tc>
        <w:tc>
          <w:tcPr>
            <w:tcW w:w="1083" w:type="dxa"/>
          </w:tcPr>
          <w:p w14:paraId="6ADFEADE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</w:tr>
      <w:tr w14:paraId="418BA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35" w:type="dxa"/>
          </w:tcPr>
          <w:p w14:paraId="28D2E8E0">
            <w:pPr>
              <w:pStyle w:val="9"/>
              <w:spacing w:before="1" w:line="240" w:lineRule="auto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4.1</w:t>
            </w:r>
          </w:p>
        </w:tc>
        <w:tc>
          <w:tcPr>
            <w:tcW w:w="6381" w:type="dxa"/>
          </w:tcPr>
          <w:p w14:paraId="3E3C9E29">
            <w:pPr>
              <w:pStyle w:val="9"/>
              <w:spacing w:line="27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showing Brunton Tape survey of Bentonite clay deposit “E” after Kulkarni et al (1964-65).</w:t>
            </w:r>
          </w:p>
        </w:tc>
        <w:tc>
          <w:tcPr>
            <w:tcW w:w="1083" w:type="dxa"/>
          </w:tcPr>
          <w:p w14:paraId="368C5AFE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14:paraId="67294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24F0AAB3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4.2</w:t>
            </w:r>
          </w:p>
        </w:tc>
        <w:tc>
          <w:tcPr>
            <w:tcW w:w="6381" w:type="dxa"/>
          </w:tcPr>
          <w:p w14:paraId="3FD158EA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NGCM(GSI) data for soil regolith in toposheet. No. 41 E/04.</w:t>
            </w:r>
          </w:p>
        </w:tc>
        <w:tc>
          <w:tcPr>
            <w:tcW w:w="1083" w:type="dxa"/>
          </w:tcPr>
          <w:p w14:paraId="5D4CD236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</w:tr>
      <w:tr w14:paraId="33F1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36840A87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5.1</w:t>
            </w:r>
          </w:p>
        </w:tc>
        <w:tc>
          <w:tcPr>
            <w:tcW w:w="6381" w:type="dxa"/>
          </w:tcPr>
          <w:p w14:paraId="0294A4D4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Geological Map of Sandhan Block in 1:50000 (after,GSI).</w:t>
            </w:r>
          </w:p>
        </w:tc>
        <w:tc>
          <w:tcPr>
            <w:tcW w:w="1083" w:type="dxa"/>
          </w:tcPr>
          <w:p w14:paraId="1B840CF2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  <w:tr w14:paraId="7255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4B63F426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6.1</w:t>
            </w:r>
          </w:p>
        </w:tc>
        <w:tc>
          <w:tcPr>
            <w:tcW w:w="6381" w:type="dxa"/>
          </w:tcPr>
          <w:p w14:paraId="549A4393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Geological map prepared by Geo Marine Solutions Pvt Ltd  (1:4000 Scale).</w:t>
            </w:r>
          </w:p>
        </w:tc>
        <w:tc>
          <w:tcPr>
            <w:tcW w:w="1083" w:type="dxa"/>
          </w:tcPr>
          <w:p w14:paraId="3D1F3C37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</w:tr>
      <w:tr w14:paraId="326D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60B367C2">
            <w:pPr>
              <w:pStyle w:val="9"/>
              <w:ind w:left="12" w:righ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6.2</w:t>
            </w:r>
          </w:p>
        </w:tc>
        <w:tc>
          <w:tcPr>
            <w:tcW w:w="6381" w:type="dxa"/>
          </w:tcPr>
          <w:p w14:paraId="5DA05FB5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Topographic map prepared by Geo Marine Solutions Pvt. Ltd (1:4000 Scale)</w:t>
            </w:r>
          </w:p>
        </w:tc>
        <w:tc>
          <w:tcPr>
            <w:tcW w:w="1083" w:type="dxa"/>
          </w:tcPr>
          <w:p w14:paraId="6C84819C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</w:tr>
      <w:tr w14:paraId="5CE2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23AC4EF8">
            <w:pPr>
              <w:pStyle w:val="9"/>
              <w:ind w:left="12" w:right="3"/>
              <w:jc w:val="center"/>
              <w:rPr>
                <w:bCs/>
                <w:spacing w:val="-5"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6.3</w:t>
            </w:r>
          </w:p>
        </w:tc>
        <w:tc>
          <w:tcPr>
            <w:tcW w:w="6381" w:type="dxa"/>
          </w:tcPr>
          <w:p w14:paraId="245E4807">
            <w:pPr>
              <w:pStyle w:val="9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Field Photographs taken during Topographic survey and Geological mapping.</w:t>
            </w:r>
          </w:p>
        </w:tc>
        <w:tc>
          <w:tcPr>
            <w:tcW w:w="1083" w:type="dxa"/>
          </w:tcPr>
          <w:p w14:paraId="4FFDF667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</w:tr>
      <w:tr w14:paraId="26E7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0205D4D0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6.4</w:t>
            </w:r>
          </w:p>
        </w:tc>
        <w:tc>
          <w:tcPr>
            <w:tcW w:w="6381" w:type="dxa"/>
          </w:tcPr>
          <w:p w14:paraId="34C1D2A1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Limestone/marl boulder in the soil.</w:t>
            </w:r>
          </w:p>
        </w:tc>
        <w:tc>
          <w:tcPr>
            <w:tcW w:w="1083" w:type="dxa"/>
          </w:tcPr>
          <w:p w14:paraId="0ABA44A2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  <w:tr w14:paraId="6F8E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135" w:type="dxa"/>
          </w:tcPr>
          <w:p w14:paraId="21BE56B0">
            <w:pPr>
              <w:pStyle w:val="9"/>
              <w:spacing w:before="1" w:line="257" w:lineRule="exact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8.1</w:t>
            </w:r>
          </w:p>
        </w:tc>
        <w:tc>
          <w:tcPr>
            <w:tcW w:w="6381" w:type="dxa"/>
          </w:tcPr>
          <w:p w14:paraId="1E106E7D">
            <w:pPr>
              <w:pStyle w:val="9"/>
              <w:spacing w:before="1" w:line="257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Soil covered and harvested land in Sandhan block.</w:t>
            </w:r>
          </w:p>
        </w:tc>
        <w:tc>
          <w:tcPr>
            <w:tcW w:w="1083" w:type="dxa"/>
          </w:tcPr>
          <w:p w14:paraId="776B6F00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</w:tr>
      <w:tr w14:paraId="1EA9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3E21316B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8.2</w:t>
            </w:r>
          </w:p>
        </w:tc>
        <w:tc>
          <w:tcPr>
            <w:tcW w:w="6381" w:type="dxa"/>
          </w:tcPr>
          <w:p w14:paraId="1EBAC34C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(a) Agate sample observed in river bed of Sandhan block</w:t>
            </w:r>
          </w:p>
          <w:p w14:paraId="1A71B75B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(b) Marl samples observed in river bed of Sandhan block.</w:t>
            </w:r>
          </w:p>
        </w:tc>
        <w:tc>
          <w:tcPr>
            <w:tcW w:w="1083" w:type="dxa"/>
          </w:tcPr>
          <w:p w14:paraId="1793DD9A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</w:tr>
      <w:tr w14:paraId="7B8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5715CED6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9.1</w:t>
            </w:r>
          </w:p>
        </w:tc>
        <w:tc>
          <w:tcPr>
            <w:tcW w:w="6381" w:type="dxa"/>
          </w:tcPr>
          <w:p w14:paraId="7AACCBEB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Planned 63 Boreholes at 400mX400m.</w:t>
            </w:r>
          </w:p>
        </w:tc>
        <w:tc>
          <w:tcPr>
            <w:tcW w:w="1083" w:type="dxa"/>
          </w:tcPr>
          <w:p w14:paraId="5217F0F4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</w:tr>
      <w:tr w14:paraId="0820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03BBA77F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9.2</w:t>
            </w:r>
          </w:p>
        </w:tc>
        <w:tc>
          <w:tcPr>
            <w:tcW w:w="6381" w:type="dxa"/>
          </w:tcPr>
          <w:p w14:paraId="5115656A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Planned 16 Boreholes at 800mX800m.   </w:t>
            </w:r>
          </w:p>
        </w:tc>
        <w:tc>
          <w:tcPr>
            <w:tcW w:w="1083" w:type="dxa"/>
          </w:tcPr>
          <w:p w14:paraId="3CE068C7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14:paraId="348E9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5E64E16C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9.3</w:t>
            </w:r>
          </w:p>
        </w:tc>
        <w:tc>
          <w:tcPr>
            <w:tcW w:w="6381" w:type="dxa"/>
          </w:tcPr>
          <w:p w14:paraId="5F28C9F8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Drilled Borehole locations on Geological Map.</w:t>
            </w:r>
          </w:p>
        </w:tc>
        <w:tc>
          <w:tcPr>
            <w:tcW w:w="1083" w:type="dxa"/>
          </w:tcPr>
          <w:p w14:paraId="3AD911DA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</w:tr>
      <w:tr w14:paraId="23D3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135" w:type="dxa"/>
          </w:tcPr>
          <w:p w14:paraId="5DE13C83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9.4</w:t>
            </w:r>
          </w:p>
        </w:tc>
        <w:tc>
          <w:tcPr>
            <w:tcW w:w="6381" w:type="dxa"/>
          </w:tcPr>
          <w:p w14:paraId="24DB6866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Core Sample splitting using hammer and chisel.  </w:t>
            </w:r>
          </w:p>
        </w:tc>
        <w:tc>
          <w:tcPr>
            <w:tcW w:w="1083" w:type="dxa"/>
          </w:tcPr>
          <w:p w14:paraId="1040DFBC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</w:tr>
      <w:tr w14:paraId="3F16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135" w:type="dxa"/>
          </w:tcPr>
          <w:p w14:paraId="111769F8">
            <w:pPr>
              <w:pStyle w:val="9"/>
              <w:spacing w:before="1" w:line="257" w:lineRule="exact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9.5</w:t>
            </w:r>
          </w:p>
        </w:tc>
        <w:tc>
          <w:tcPr>
            <w:tcW w:w="6381" w:type="dxa"/>
          </w:tcPr>
          <w:p w14:paraId="4A490BDC">
            <w:pPr>
              <w:pStyle w:val="9"/>
              <w:spacing w:before="1" w:line="257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Core Sample splitting using hammer, chisel and core cutter</w:t>
            </w:r>
          </w:p>
        </w:tc>
        <w:tc>
          <w:tcPr>
            <w:tcW w:w="1083" w:type="dxa"/>
          </w:tcPr>
          <w:p w14:paraId="6F58DCAC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14:paraId="0E3E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35" w:type="dxa"/>
          </w:tcPr>
          <w:p w14:paraId="62E931AB">
            <w:pPr>
              <w:pStyle w:val="9"/>
              <w:ind w:left="12" w:right="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9.6</w:t>
            </w:r>
          </w:p>
        </w:tc>
        <w:tc>
          <w:tcPr>
            <w:tcW w:w="6381" w:type="dxa"/>
          </w:tcPr>
          <w:p w14:paraId="27235785">
            <w:pPr>
              <w:pStyle w:val="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Selected limestone samples XRF analysis(a &amp; b).</w:t>
            </w:r>
          </w:p>
        </w:tc>
        <w:tc>
          <w:tcPr>
            <w:tcW w:w="1083" w:type="dxa"/>
          </w:tcPr>
          <w:p w14:paraId="11E16076">
            <w:pPr>
              <w:pStyle w:val="9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</w:t>
            </w:r>
          </w:p>
        </w:tc>
      </w:tr>
    </w:tbl>
    <w:p w14:paraId="7E8233D2">
      <w:pPr>
        <w:pStyle w:val="9"/>
        <w:spacing w:line="240" w:lineRule="auto"/>
        <w:rPr>
          <w:sz w:val="24"/>
          <w:szCs w:val="24"/>
        </w:rPr>
        <w:sectPr>
          <w:pgSz w:w="11910" w:h="16840"/>
          <w:pgMar w:top="284" w:right="1417" w:bottom="1480" w:left="1417" w:header="720" w:footer="720" w:gutter="0"/>
          <w:cols w:space="720" w:num="1"/>
        </w:sectPr>
      </w:pPr>
    </w:p>
    <w:p w14:paraId="02B0B554">
      <w:pPr>
        <w:pStyle w:val="9"/>
        <w:spacing w:line="240" w:lineRule="auto"/>
        <w:rPr>
          <w:sz w:val="24"/>
        </w:rPr>
        <w:sectPr>
          <w:type w:val="continuous"/>
          <w:pgSz w:w="11910" w:h="16840"/>
          <w:pgMar w:top="1400" w:right="1417" w:bottom="280" w:left="1417" w:header="720" w:footer="720" w:gutter="0"/>
          <w:cols w:space="720" w:num="1"/>
        </w:sectPr>
      </w:pPr>
    </w:p>
    <w:p w14:paraId="5028F7CF">
      <w:pPr>
        <w:pStyle w:val="5"/>
        <w:spacing w:before="62"/>
        <w:ind w:left="1369" w:right="1369"/>
        <w:jc w:val="center"/>
      </w:pPr>
      <w:r>
        <w:t>List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Tables</w:t>
      </w:r>
    </w:p>
    <w:p w14:paraId="4EB7A50E">
      <w:pPr>
        <w:spacing w:before="3" w:after="1"/>
        <w:rPr>
          <w:b/>
          <w:sz w:val="18"/>
        </w:rPr>
      </w:pPr>
    </w:p>
    <w:tbl>
      <w:tblPr>
        <w:tblStyle w:val="7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6553"/>
        <w:gridCol w:w="1527"/>
      </w:tblGrid>
      <w:tr w14:paraId="3C55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7643E74B">
            <w:pPr>
              <w:pStyle w:val="9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Table No.</w:t>
            </w:r>
          </w:p>
        </w:tc>
        <w:tc>
          <w:tcPr>
            <w:tcW w:w="6553" w:type="dxa"/>
          </w:tcPr>
          <w:p w14:paraId="260D26F4">
            <w:pPr>
              <w:pStyle w:val="9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Title</w:t>
            </w:r>
          </w:p>
        </w:tc>
        <w:tc>
          <w:tcPr>
            <w:tcW w:w="1527" w:type="dxa"/>
          </w:tcPr>
          <w:p w14:paraId="619C181C">
            <w:pPr>
              <w:pStyle w:val="9"/>
              <w:ind w:left="186"/>
              <w:rPr>
                <w:b/>
                <w:sz w:val="24"/>
              </w:rPr>
            </w:pPr>
            <w:r>
              <w:rPr>
                <w:b/>
                <w:sz w:val="24"/>
              </w:rPr>
              <w:t>Page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No.</w:t>
            </w:r>
          </w:p>
        </w:tc>
      </w:tr>
      <w:tr w14:paraId="6A83F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4FE1AE6C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6553" w:type="dxa"/>
          </w:tcPr>
          <w:p w14:paraId="1FED5781">
            <w:pPr>
              <w:pStyle w:val="9"/>
              <w:rPr>
                <w:sz w:val="24"/>
              </w:rPr>
            </w:pPr>
            <w:r>
              <w:rPr>
                <w:sz w:val="24"/>
              </w:rPr>
              <w:t>Nature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quantum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achievement</w:t>
            </w:r>
          </w:p>
        </w:tc>
        <w:tc>
          <w:tcPr>
            <w:tcW w:w="1527" w:type="dxa"/>
          </w:tcPr>
          <w:p w14:paraId="6F42A36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</w:tr>
      <w:tr w14:paraId="35D5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62ED7125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6553" w:type="dxa"/>
          </w:tcPr>
          <w:p w14:paraId="4A1A945F">
            <w:pPr>
              <w:pStyle w:val="9"/>
              <w:rPr>
                <w:sz w:val="24"/>
              </w:rPr>
            </w:pPr>
            <w:r>
              <w:rPr>
                <w:sz w:val="24"/>
              </w:rPr>
              <w:t>Details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engaged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exploration</w:t>
            </w:r>
          </w:p>
        </w:tc>
        <w:tc>
          <w:tcPr>
            <w:tcW w:w="1527" w:type="dxa"/>
          </w:tcPr>
          <w:p w14:paraId="78BAEAFB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</w:tr>
      <w:tr w14:paraId="668C3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5FF44343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6553" w:type="dxa"/>
          </w:tcPr>
          <w:p w14:paraId="38C55C5F">
            <w:pPr>
              <w:pStyle w:val="9"/>
              <w:rPr>
                <w:sz w:val="24"/>
              </w:rPr>
            </w:pPr>
            <w:r>
              <w:rPr>
                <w:sz w:val="24"/>
              </w:rPr>
              <w:t>Coordinates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Sandhan Block</w:t>
            </w:r>
          </w:p>
        </w:tc>
        <w:tc>
          <w:tcPr>
            <w:tcW w:w="1527" w:type="dxa"/>
          </w:tcPr>
          <w:p w14:paraId="06758C18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14:paraId="5AF9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2C3C1D53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3.2</w:t>
            </w:r>
          </w:p>
        </w:tc>
        <w:tc>
          <w:tcPr>
            <w:tcW w:w="6553" w:type="dxa"/>
          </w:tcPr>
          <w:p w14:paraId="193DD1B8">
            <w:pPr>
              <w:pStyle w:val="9"/>
              <w:rPr>
                <w:sz w:val="24"/>
              </w:rPr>
            </w:pPr>
            <w:r>
              <w:rPr>
                <w:sz w:val="24"/>
              </w:rPr>
              <w:t>Details of land ownership in Sandhan block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527" w:type="dxa"/>
          </w:tcPr>
          <w:p w14:paraId="73A34E2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14:paraId="24AD0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42" w:type="dxa"/>
          </w:tcPr>
          <w:p w14:paraId="3114628D">
            <w:pPr>
              <w:pStyle w:val="9"/>
              <w:spacing w:before="1" w:line="240" w:lineRule="auto"/>
              <w:ind w:left="7"/>
              <w:jc w:val="center"/>
              <w:rPr>
                <w:rFonts w:hint="default"/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</w:rPr>
              <w:t>5.</w:t>
            </w:r>
            <w:r>
              <w:rPr>
                <w:rFonts w:hint="default"/>
                <w:b/>
                <w:spacing w:val="-5"/>
                <w:sz w:val="24"/>
                <w:lang w:val="en-US"/>
              </w:rPr>
              <w:t>1</w:t>
            </w:r>
          </w:p>
        </w:tc>
        <w:tc>
          <w:tcPr>
            <w:tcW w:w="6553" w:type="dxa"/>
          </w:tcPr>
          <w:p w14:paraId="7615839A">
            <w:pPr>
              <w:pStyle w:val="9"/>
              <w:tabs>
                <w:tab w:val="left" w:pos="1174"/>
                <w:tab w:val="left" w:pos="1681"/>
                <w:tab w:val="left" w:pos="3079"/>
                <w:tab w:val="left" w:pos="3492"/>
                <w:tab w:val="left" w:pos="3998"/>
                <w:tab w:val="left" w:pos="4612"/>
                <w:tab w:val="left" w:pos="5264"/>
                <w:tab w:val="left" w:pos="6344"/>
              </w:tabs>
              <w:spacing w:line="270" w:lineRule="atLeast"/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>Stratigraphy of Tertiary Group of rocks (after Biswas, S. K. &amp; Khattri, 2001, GSI)</w:t>
            </w:r>
          </w:p>
        </w:tc>
        <w:tc>
          <w:tcPr>
            <w:tcW w:w="1527" w:type="dxa"/>
          </w:tcPr>
          <w:p w14:paraId="3266969E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14:paraId="6F19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1CCB858B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9.1</w:t>
            </w:r>
          </w:p>
        </w:tc>
        <w:tc>
          <w:tcPr>
            <w:tcW w:w="6553" w:type="dxa"/>
          </w:tcPr>
          <w:p w14:paraId="46CED5AD">
            <w:pPr>
              <w:pStyle w:val="9"/>
              <w:rPr>
                <w:sz w:val="24"/>
              </w:rPr>
            </w:pPr>
            <w:r>
              <w:rPr>
                <w:sz w:val="24"/>
              </w:rPr>
              <w:t>Borehole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Co-ordinates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details.</w:t>
            </w:r>
          </w:p>
        </w:tc>
        <w:tc>
          <w:tcPr>
            <w:tcW w:w="1527" w:type="dxa"/>
          </w:tcPr>
          <w:p w14:paraId="07E81FD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14:paraId="241C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41D7378B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9.2</w:t>
            </w:r>
          </w:p>
        </w:tc>
        <w:tc>
          <w:tcPr>
            <w:tcW w:w="6553" w:type="dxa"/>
          </w:tcPr>
          <w:p w14:paraId="787A9CBE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borehole-11</w:t>
            </w:r>
          </w:p>
        </w:tc>
        <w:tc>
          <w:tcPr>
            <w:tcW w:w="1527" w:type="dxa"/>
          </w:tcPr>
          <w:p w14:paraId="12DC2FA5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14:paraId="62B7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74B0D7F4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9.3</w:t>
            </w:r>
          </w:p>
        </w:tc>
        <w:tc>
          <w:tcPr>
            <w:tcW w:w="6553" w:type="dxa"/>
          </w:tcPr>
          <w:p w14:paraId="3F59A5B3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borehole-03</w:t>
            </w:r>
          </w:p>
        </w:tc>
        <w:tc>
          <w:tcPr>
            <w:tcW w:w="1527" w:type="dxa"/>
          </w:tcPr>
          <w:p w14:paraId="6D3699D1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14:paraId="7A2D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440B1015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9.4</w:t>
            </w:r>
          </w:p>
        </w:tc>
        <w:tc>
          <w:tcPr>
            <w:tcW w:w="6553" w:type="dxa"/>
          </w:tcPr>
          <w:p w14:paraId="7774D5FC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borehole-24</w:t>
            </w:r>
          </w:p>
        </w:tc>
        <w:tc>
          <w:tcPr>
            <w:tcW w:w="1527" w:type="dxa"/>
          </w:tcPr>
          <w:p w14:paraId="5842150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14:paraId="02D2E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2C652A75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9.5</w:t>
            </w:r>
          </w:p>
        </w:tc>
        <w:tc>
          <w:tcPr>
            <w:tcW w:w="6553" w:type="dxa"/>
          </w:tcPr>
          <w:p w14:paraId="401A92A9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borehole-22</w:t>
            </w:r>
          </w:p>
        </w:tc>
        <w:tc>
          <w:tcPr>
            <w:tcW w:w="1527" w:type="dxa"/>
          </w:tcPr>
          <w:p w14:paraId="5679342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14:paraId="21FDE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42" w:type="dxa"/>
          </w:tcPr>
          <w:p w14:paraId="71454177">
            <w:pPr>
              <w:pStyle w:val="9"/>
              <w:spacing w:before="1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9.6</w:t>
            </w:r>
          </w:p>
        </w:tc>
        <w:tc>
          <w:tcPr>
            <w:tcW w:w="6553" w:type="dxa"/>
          </w:tcPr>
          <w:p w14:paraId="08ED5777">
            <w:pPr>
              <w:pStyle w:val="9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chemical analysis of borehole-13</w:t>
            </w:r>
          </w:p>
        </w:tc>
        <w:tc>
          <w:tcPr>
            <w:tcW w:w="1527" w:type="dxa"/>
          </w:tcPr>
          <w:p w14:paraId="1441238F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14:paraId="1D1C6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24D46335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9.7</w:t>
            </w:r>
          </w:p>
        </w:tc>
        <w:tc>
          <w:tcPr>
            <w:tcW w:w="6553" w:type="dxa"/>
          </w:tcPr>
          <w:p w14:paraId="02EEB5BC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borehole-33</w:t>
            </w:r>
          </w:p>
        </w:tc>
        <w:tc>
          <w:tcPr>
            <w:tcW w:w="1527" w:type="dxa"/>
          </w:tcPr>
          <w:p w14:paraId="1ABE99BB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14:paraId="0973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66122B9D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9.8</w:t>
            </w:r>
          </w:p>
        </w:tc>
        <w:tc>
          <w:tcPr>
            <w:tcW w:w="6553" w:type="dxa"/>
          </w:tcPr>
          <w:p w14:paraId="622014B4">
            <w:pPr>
              <w:pStyle w:val="9"/>
              <w:rPr>
                <w:sz w:val="16"/>
              </w:rPr>
            </w:pPr>
            <w:r>
              <w:rPr>
                <w:position w:val="2"/>
                <w:sz w:val="24"/>
              </w:rPr>
              <w:t>chemical analysis of borehole-37</w:t>
            </w:r>
          </w:p>
        </w:tc>
        <w:tc>
          <w:tcPr>
            <w:tcW w:w="1527" w:type="dxa"/>
          </w:tcPr>
          <w:p w14:paraId="03C72219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14:paraId="58C1B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3B335358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9.9</w:t>
            </w:r>
          </w:p>
        </w:tc>
        <w:tc>
          <w:tcPr>
            <w:tcW w:w="6553" w:type="dxa"/>
          </w:tcPr>
          <w:p w14:paraId="3B113527">
            <w:pPr>
              <w:pStyle w:val="9"/>
              <w:rPr>
                <w:sz w:val="16"/>
              </w:rPr>
            </w:pPr>
            <w:r>
              <w:rPr>
                <w:position w:val="2"/>
                <w:sz w:val="24"/>
              </w:rPr>
              <w:t>chemical analysis of borehole-51</w:t>
            </w:r>
          </w:p>
        </w:tc>
        <w:tc>
          <w:tcPr>
            <w:tcW w:w="1527" w:type="dxa"/>
          </w:tcPr>
          <w:p w14:paraId="1E30FF5F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14:paraId="1A678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198C1368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9.10</w:t>
            </w:r>
          </w:p>
        </w:tc>
        <w:tc>
          <w:tcPr>
            <w:tcW w:w="6553" w:type="dxa"/>
          </w:tcPr>
          <w:p w14:paraId="2DD13C19">
            <w:pPr>
              <w:pStyle w:val="9"/>
              <w:rPr>
                <w:sz w:val="16"/>
              </w:rPr>
            </w:pPr>
            <w:r>
              <w:rPr>
                <w:position w:val="2"/>
                <w:sz w:val="24"/>
              </w:rPr>
              <w:t>chemical analysis of borehole-20</w:t>
            </w:r>
          </w:p>
        </w:tc>
        <w:tc>
          <w:tcPr>
            <w:tcW w:w="1527" w:type="dxa"/>
          </w:tcPr>
          <w:p w14:paraId="4EFB5137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14:paraId="3D8E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10763CEE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9.11</w:t>
            </w:r>
          </w:p>
        </w:tc>
        <w:tc>
          <w:tcPr>
            <w:tcW w:w="6553" w:type="dxa"/>
          </w:tcPr>
          <w:p w14:paraId="230C2EE2">
            <w:pPr>
              <w:pStyle w:val="9"/>
              <w:rPr>
                <w:sz w:val="16"/>
              </w:rPr>
            </w:pPr>
            <w:r>
              <w:rPr>
                <w:position w:val="2"/>
                <w:sz w:val="24"/>
              </w:rPr>
              <w:t>chemical analysis of borehole-45</w:t>
            </w:r>
          </w:p>
        </w:tc>
        <w:tc>
          <w:tcPr>
            <w:tcW w:w="1527" w:type="dxa"/>
          </w:tcPr>
          <w:p w14:paraId="256F6553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14:paraId="3F1FA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30AA3AAC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9.12</w:t>
            </w:r>
          </w:p>
        </w:tc>
        <w:tc>
          <w:tcPr>
            <w:tcW w:w="6553" w:type="dxa"/>
          </w:tcPr>
          <w:p w14:paraId="0D99A1FE">
            <w:pPr>
              <w:pStyle w:val="9"/>
              <w:rPr>
                <w:sz w:val="16"/>
              </w:rPr>
            </w:pPr>
            <w:r>
              <w:rPr>
                <w:position w:val="2"/>
                <w:sz w:val="24"/>
              </w:rPr>
              <w:t>chemical analysis of borehole-47</w:t>
            </w:r>
          </w:p>
        </w:tc>
        <w:tc>
          <w:tcPr>
            <w:tcW w:w="1527" w:type="dxa"/>
          </w:tcPr>
          <w:p w14:paraId="59E84804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14:paraId="5A2C4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42" w:type="dxa"/>
          </w:tcPr>
          <w:p w14:paraId="3CEB4305">
            <w:pPr>
              <w:pStyle w:val="9"/>
              <w:spacing w:before="1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9.13</w:t>
            </w:r>
          </w:p>
        </w:tc>
        <w:tc>
          <w:tcPr>
            <w:tcW w:w="6553" w:type="dxa"/>
          </w:tcPr>
          <w:p w14:paraId="2876E305">
            <w:pPr>
              <w:pStyle w:val="9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chemical analysis of borehole-49</w:t>
            </w:r>
          </w:p>
        </w:tc>
        <w:tc>
          <w:tcPr>
            <w:tcW w:w="1527" w:type="dxa"/>
          </w:tcPr>
          <w:p w14:paraId="73F0063D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14:paraId="2CD2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42" w:type="dxa"/>
          </w:tcPr>
          <w:p w14:paraId="6EBA2A0D">
            <w:pPr>
              <w:pStyle w:val="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9.14</w:t>
            </w:r>
          </w:p>
        </w:tc>
        <w:tc>
          <w:tcPr>
            <w:tcW w:w="6553" w:type="dxa"/>
          </w:tcPr>
          <w:p w14:paraId="76EC2291">
            <w:pPr>
              <w:pStyle w:val="9"/>
              <w:rPr>
                <w:sz w:val="24"/>
              </w:rPr>
            </w:pPr>
            <w:r>
              <w:rPr>
                <w:sz w:val="24"/>
              </w:rPr>
              <w:t>chemical analysis of borehole-35</w:t>
            </w:r>
          </w:p>
        </w:tc>
        <w:tc>
          <w:tcPr>
            <w:tcW w:w="1527" w:type="dxa"/>
          </w:tcPr>
          <w:p w14:paraId="5BF6F99A">
            <w:pPr>
              <w:pStyle w:val="9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</w:tbl>
    <w:p w14:paraId="76B37B35"/>
    <w:p w14:paraId="3DCA75F2"/>
    <w:p w14:paraId="0A7B8842"/>
    <w:p w14:paraId="334ECC3C">
      <w:pPr>
        <w:rPr>
          <w:b/>
          <w:bCs/>
          <w:sz w:val="28"/>
          <w:szCs w:val="28"/>
        </w:rPr>
      </w:pPr>
      <w:r>
        <w:br w:type="page"/>
      </w:r>
    </w:p>
    <w:p w14:paraId="651705B8">
      <w:pPr>
        <w:pStyle w:val="5"/>
        <w:spacing w:before="62"/>
        <w:ind w:left="1369" w:right="1369"/>
        <w:jc w:val="center"/>
      </w:pPr>
      <w:r>
        <w:t>List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Annexures</w:t>
      </w:r>
    </w:p>
    <w:p w14:paraId="34C0C431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341"/>
      </w:tblGrid>
      <w:tr w14:paraId="2A9A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2296FC4">
            <w:pPr>
              <w:jc w:val="center"/>
              <w:rPr>
                <w:b/>
                <w:bCs/>
              </w:rPr>
            </w:pPr>
          </w:p>
        </w:tc>
        <w:tc>
          <w:tcPr>
            <w:tcW w:w="7341" w:type="dxa"/>
          </w:tcPr>
          <w:p w14:paraId="1AB19B2E">
            <w:pPr>
              <w:jc w:val="center"/>
            </w:pPr>
            <w:r>
              <w:rPr>
                <w:b/>
                <w:spacing w:val="-2"/>
                <w:sz w:val="24"/>
                <w:szCs w:val="24"/>
              </w:rPr>
              <w:t>Title</w:t>
            </w:r>
          </w:p>
        </w:tc>
      </w:tr>
      <w:tr w14:paraId="4005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49AF306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- 1</w:t>
            </w:r>
          </w:p>
        </w:tc>
        <w:tc>
          <w:tcPr>
            <w:tcW w:w="7341" w:type="dxa"/>
          </w:tcPr>
          <w:p w14:paraId="776A31CD">
            <w:pPr>
              <w:jc w:val="center"/>
            </w:pPr>
            <w:r>
              <w:t>Boundary Coordinates of Sandhan Block.</w:t>
            </w:r>
          </w:p>
        </w:tc>
      </w:tr>
      <w:tr w14:paraId="5F76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C11B030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- 2</w:t>
            </w:r>
          </w:p>
        </w:tc>
        <w:tc>
          <w:tcPr>
            <w:tcW w:w="7341" w:type="dxa"/>
          </w:tcPr>
          <w:p w14:paraId="3DA0DE21">
            <w:pPr>
              <w:jc w:val="center"/>
            </w:pPr>
            <w:r>
              <w:t>Topographic Map of Sandhan Block.</w:t>
            </w:r>
          </w:p>
        </w:tc>
      </w:tr>
      <w:tr w14:paraId="57D3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EB75B27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- 3</w:t>
            </w:r>
          </w:p>
        </w:tc>
        <w:tc>
          <w:tcPr>
            <w:tcW w:w="7341" w:type="dxa"/>
          </w:tcPr>
          <w:p w14:paraId="3B30BD1D">
            <w:pPr>
              <w:jc w:val="center"/>
            </w:pPr>
            <w:r>
              <w:t>Location Map of Sandhan Block.</w:t>
            </w:r>
          </w:p>
        </w:tc>
      </w:tr>
      <w:tr w14:paraId="095DF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1CB0F20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- 4</w:t>
            </w:r>
          </w:p>
        </w:tc>
        <w:tc>
          <w:tcPr>
            <w:tcW w:w="7341" w:type="dxa"/>
          </w:tcPr>
          <w:p w14:paraId="16104619">
            <w:pPr>
              <w:jc w:val="center"/>
            </w:pPr>
            <w:r>
              <w:t>Detailed Geological Map of Sandhan Block.</w:t>
            </w:r>
          </w:p>
        </w:tc>
      </w:tr>
      <w:tr w14:paraId="5450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3D284B8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- 5A</w:t>
            </w:r>
          </w:p>
        </w:tc>
        <w:tc>
          <w:tcPr>
            <w:tcW w:w="7341" w:type="dxa"/>
          </w:tcPr>
          <w:p w14:paraId="6E3A7968">
            <w:pPr>
              <w:jc w:val="center"/>
            </w:pPr>
            <w:r>
              <w:t>Borehole Locations of Sandhan Block with Collar RL.</w:t>
            </w:r>
          </w:p>
        </w:tc>
      </w:tr>
      <w:tr w14:paraId="6D2C0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F640924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– 5B</w:t>
            </w:r>
          </w:p>
        </w:tc>
        <w:tc>
          <w:tcPr>
            <w:tcW w:w="7341" w:type="dxa"/>
          </w:tcPr>
          <w:p w14:paraId="2BBF83B2">
            <w:pPr>
              <w:jc w:val="center"/>
            </w:pPr>
            <w:r>
              <w:t>Borehole Locations on Geological Map of Sandhan Block.</w:t>
            </w:r>
          </w:p>
        </w:tc>
      </w:tr>
      <w:tr w14:paraId="7552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633AFF8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- 6</w:t>
            </w:r>
          </w:p>
        </w:tc>
        <w:tc>
          <w:tcPr>
            <w:tcW w:w="7341" w:type="dxa"/>
          </w:tcPr>
          <w:p w14:paraId="37F2B68E">
            <w:pPr>
              <w:jc w:val="center"/>
            </w:pPr>
            <w:r>
              <w:t>Borehole Log.</w:t>
            </w:r>
          </w:p>
        </w:tc>
      </w:tr>
      <w:tr w14:paraId="15EB0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C21EF41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- 7A</w:t>
            </w:r>
          </w:p>
        </w:tc>
        <w:tc>
          <w:tcPr>
            <w:tcW w:w="7341" w:type="dxa"/>
          </w:tcPr>
          <w:p w14:paraId="6CE485B9">
            <w:pPr>
              <w:jc w:val="center"/>
            </w:pPr>
            <w:r>
              <w:t>List of Samples for XRF.</w:t>
            </w:r>
          </w:p>
        </w:tc>
      </w:tr>
      <w:tr w14:paraId="3468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4713619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- 7B</w:t>
            </w:r>
          </w:p>
        </w:tc>
        <w:tc>
          <w:tcPr>
            <w:tcW w:w="7341" w:type="dxa"/>
          </w:tcPr>
          <w:p w14:paraId="3635436F">
            <w:pPr>
              <w:jc w:val="center"/>
            </w:pPr>
            <w:r>
              <w:t>List of Samples for ICPMS.</w:t>
            </w:r>
          </w:p>
        </w:tc>
      </w:tr>
      <w:tr w14:paraId="17E43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531BBA7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- 8A</w:t>
            </w:r>
          </w:p>
        </w:tc>
        <w:tc>
          <w:tcPr>
            <w:tcW w:w="7341" w:type="dxa"/>
          </w:tcPr>
          <w:p w14:paraId="4FF8D3DA">
            <w:pPr>
              <w:jc w:val="center"/>
            </w:pPr>
            <w:r>
              <w:t>XRF Analysis Results.</w:t>
            </w:r>
          </w:p>
        </w:tc>
      </w:tr>
      <w:tr w14:paraId="67A3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954719B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- 8B</w:t>
            </w:r>
          </w:p>
        </w:tc>
        <w:tc>
          <w:tcPr>
            <w:tcW w:w="7341" w:type="dxa"/>
          </w:tcPr>
          <w:p w14:paraId="279704E7">
            <w:pPr>
              <w:jc w:val="center"/>
            </w:pPr>
            <w:r>
              <w:t>ICPMS Analysis Results.</w:t>
            </w:r>
          </w:p>
        </w:tc>
      </w:tr>
      <w:tr w14:paraId="45EF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29EB0EF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Annexure - 9</w:t>
            </w:r>
          </w:p>
        </w:tc>
        <w:tc>
          <w:tcPr>
            <w:tcW w:w="7341" w:type="dxa"/>
          </w:tcPr>
          <w:p w14:paraId="6CF674E6">
            <w:pPr>
              <w:jc w:val="center"/>
            </w:pPr>
            <w:r>
              <w:t>Core Box Photos.</w:t>
            </w:r>
          </w:p>
        </w:tc>
      </w:tr>
      <w:tr w14:paraId="78F2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E21FAC1">
            <w:pPr>
              <w:ind w:left="142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Annexure - </w:t>
            </w:r>
            <w:r>
              <w:rPr>
                <w:rFonts w:hint="default"/>
                <w:b/>
                <w:bCs/>
                <w:lang w:val="en-US"/>
              </w:rPr>
              <w:t>10</w:t>
            </w:r>
          </w:p>
        </w:tc>
        <w:tc>
          <w:tcPr>
            <w:tcW w:w="7341" w:type="dxa"/>
          </w:tcPr>
          <w:p w14:paraId="7A306A6F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Peer Review Comments</w:t>
            </w:r>
          </w:p>
        </w:tc>
      </w:tr>
    </w:tbl>
    <w:p w14:paraId="58F804DC"/>
    <w:sectPr>
      <w:pgSz w:w="11910" w:h="16840"/>
      <w:pgMar w:top="1360" w:right="1417" w:bottom="280" w:left="141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4062D"/>
    <w:rsid w:val="000C22E7"/>
    <w:rsid w:val="000F040F"/>
    <w:rsid w:val="0011109C"/>
    <w:rsid w:val="001119EA"/>
    <w:rsid w:val="00133D65"/>
    <w:rsid w:val="00156670"/>
    <w:rsid w:val="00182C59"/>
    <w:rsid w:val="002343DC"/>
    <w:rsid w:val="00236750"/>
    <w:rsid w:val="002440A9"/>
    <w:rsid w:val="00246836"/>
    <w:rsid w:val="002514CE"/>
    <w:rsid w:val="00277AC1"/>
    <w:rsid w:val="00373D93"/>
    <w:rsid w:val="003A1B13"/>
    <w:rsid w:val="004632A8"/>
    <w:rsid w:val="00496612"/>
    <w:rsid w:val="004C1763"/>
    <w:rsid w:val="00542770"/>
    <w:rsid w:val="00565A31"/>
    <w:rsid w:val="00572F9D"/>
    <w:rsid w:val="00607E4F"/>
    <w:rsid w:val="00633B52"/>
    <w:rsid w:val="00674E56"/>
    <w:rsid w:val="00686C69"/>
    <w:rsid w:val="006B5D44"/>
    <w:rsid w:val="006B633A"/>
    <w:rsid w:val="006F4E9B"/>
    <w:rsid w:val="00701CCE"/>
    <w:rsid w:val="00707649"/>
    <w:rsid w:val="00751DF3"/>
    <w:rsid w:val="007670DE"/>
    <w:rsid w:val="007E4773"/>
    <w:rsid w:val="00810B56"/>
    <w:rsid w:val="0089440C"/>
    <w:rsid w:val="00907BAB"/>
    <w:rsid w:val="00911815"/>
    <w:rsid w:val="00945DE3"/>
    <w:rsid w:val="00992887"/>
    <w:rsid w:val="009C2D38"/>
    <w:rsid w:val="00A04A9E"/>
    <w:rsid w:val="00AB375E"/>
    <w:rsid w:val="00AB5360"/>
    <w:rsid w:val="00AB7B36"/>
    <w:rsid w:val="00BF1523"/>
    <w:rsid w:val="00BF3F3F"/>
    <w:rsid w:val="00C104D3"/>
    <w:rsid w:val="00C14C5D"/>
    <w:rsid w:val="00C90BAC"/>
    <w:rsid w:val="00CA5933"/>
    <w:rsid w:val="00CD1E61"/>
    <w:rsid w:val="00CF0EF0"/>
    <w:rsid w:val="00CF7838"/>
    <w:rsid w:val="00CF7A4D"/>
    <w:rsid w:val="00D6153E"/>
    <w:rsid w:val="00D66CDD"/>
    <w:rsid w:val="00E134C9"/>
    <w:rsid w:val="00E31623"/>
    <w:rsid w:val="00E32B16"/>
    <w:rsid w:val="00E55CB8"/>
    <w:rsid w:val="00E76B72"/>
    <w:rsid w:val="00EB3A7D"/>
    <w:rsid w:val="00F11ECA"/>
    <w:rsid w:val="00F3379E"/>
    <w:rsid w:val="00F4062D"/>
    <w:rsid w:val="11CA41C9"/>
    <w:rsid w:val="2E5E5C1F"/>
    <w:rsid w:val="2E811005"/>
    <w:rsid w:val="4A2976E8"/>
    <w:rsid w:val="714C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ind w:left="2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1"/>
    <w:qFormat/>
    <w:uiPriority w:val="1"/>
    <w:rPr>
      <w:b/>
      <w:bCs/>
      <w:sz w:val="28"/>
      <w:szCs w:val="28"/>
    </w:rPr>
  </w:style>
  <w:style w:type="character" w:styleId="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line="256" w:lineRule="exact"/>
      <w:ind w:left="107"/>
    </w:pPr>
  </w:style>
  <w:style w:type="character" w:customStyle="1" w:styleId="10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Body Text Char"/>
    <w:basedOn w:val="3"/>
    <w:link w:val="5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922</Words>
  <Characters>5256</Characters>
  <Lines>43</Lines>
  <Paragraphs>12</Paragraphs>
  <TotalTime>0</TotalTime>
  <ScaleCrop>false</ScaleCrop>
  <LinksUpToDate>false</LinksUpToDate>
  <CharactersWithSpaces>6166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2025-09-29T07:10:00Z</dcterms:created>
  <dc:creator>Asus</dc:creator>
  <cp:lastModifiedBy>Nagarjun Patil</cp:lastModifiedBy>
  <cp:lastPrinted>2026-02-19T08:21:00Z</cp:lastPrinted>
  <dcterms:modified xsi:type="dcterms:W3CDTF">2026-03-16T08:01:53Z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LastSaved">
    <vt:filetime>2025-09-29T00:00:00Z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1033-12.2.0.23196</vt:lpwstr>
  </property>
  <property fmtid="{D5CDD505-2E9C-101B-9397-08002B2CF9AE}" pid="6" name="ICV">
    <vt:lpwstr>80B8519166BE41249F9EF5990A31C61B_12</vt:lpwstr>
  </property>
</Properties>
</file>